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97" w:rsidRPr="00274E97" w:rsidRDefault="00274E97" w:rsidP="00274E97">
      <w:r w:rsidRPr="00274E97">
        <w:rPr>
          <w:b/>
          <w:bCs/>
        </w:rPr>
        <w:t>ETKİNLİK VE ORGANİZASYONA KATILAN KİŞİ AYDINLATMA METNİ</w:t>
      </w:r>
    </w:p>
    <w:p w:rsidR="00333EF6" w:rsidRPr="00333EF6" w:rsidRDefault="00333EF6" w:rsidP="00333EF6">
      <w:pPr>
        <w:rPr>
          <w:b/>
          <w:bCs/>
        </w:rPr>
      </w:pPr>
      <w:r w:rsidRPr="00333EF6">
        <w:rPr>
          <w:b/>
          <w:bCs/>
        </w:rPr>
        <w:t>1) Veri Sorumlusunun Kimliği</w:t>
      </w:r>
    </w:p>
    <w:p w:rsidR="00333EF6" w:rsidRPr="00333EF6" w:rsidRDefault="00333EF6" w:rsidP="00333EF6">
      <w:r w:rsidRPr="00333EF6">
        <w:rPr>
          <w:b/>
          <w:bCs/>
        </w:rPr>
        <w:t>Veri Sorumlusu:</w:t>
      </w:r>
      <w:r w:rsidRPr="00333EF6">
        <w:t xml:space="preserve"> T.C. Erzincan Belediyesi</w:t>
      </w:r>
      <w:r w:rsidRPr="00333EF6">
        <w:br/>
      </w:r>
      <w:r w:rsidRPr="00333EF6">
        <w:rPr>
          <w:b/>
          <w:bCs/>
        </w:rPr>
        <w:t>Adres:</w:t>
      </w:r>
      <w:r w:rsidRPr="00333EF6">
        <w:t xml:space="preserve"> Bahçelievler Mah. Halit Paşa Cad. No:58, 24050 Merkez/Erzincan</w:t>
      </w:r>
      <w:r w:rsidRPr="00333EF6">
        <w:br/>
      </w:r>
      <w:r w:rsidRPr="00333EF6">
        <w:rPr>
          <w:b/>
          <w:bCs/>
        </w:rPr>
        <w:t>Telefon:</w:t>
      </w:r>
      <w:r w:rsidRPr="00333EF6">
        <w:t xml:space="preserve"> 444 9 024 — </w:t>
      </w:r>
      <w:r w:rsidRPr="00333EF6">
        <w:rPr>
          <w:b/>
          <w:bCs/>
        </w:rPr>
        <w:t>Faks:</w:t>
      </w:r>
      <w:r w:rsidRPr="00333EF6">
        <w:t xml:space="preserve"> 0(446) 214 33 24</w:t>
      </w:r>
      <w:r w:rsidRPr="00333EF6">
        <w:br/>
      </w:r>
      <w:r w:rsidRPr="00333EF6">
        <w:rPr>
          <w:b/>
          <w:bCs/>
        </w:rPr>
        <w:t>E-posta:</w:t>
      </w:r>
      <w:r w:rsidRPr="00333EF6">
        <w:t xml:space="preserve"> </w:t>
      </w:r>
      <w:hyperlink r:id="rId7" w:history="1">
        <w:r w:rsidR="000706E7">
          <w:rPr>
            <w:rStyle w:val="Kpr"/>
            <w:kern w:val="0"/>
          </w:rPr>
          <w:t>beyazmasa@erzincan.bel.tr</w:t>
        </w:r>
      </w:hyperlink>
      <w:r w:rsidRPr="00333EF6">
        <w:t xml:space="preserve">— </w:t>
      </w:r>
      <w:r w:rsidRPr="00333EF6">
        <w:rPr>
          <w:b/>
          <w:bCs/>
        </w:rPr>
        <w:t>KEP:</w:t>
      </w:r>
      <w:r w:rsidRPr="00333EF6">
        <w:t xml:space="preserve"> </w:t>
      </w:r>
      <w:hyperlink r:id="rId8" w:history="1">
        <w:r w:rsidRPr="00333EF6">
          <w:rPr>
            <w:rStyle w:val="Kpr"/>
          </w:rPr>
          <w:t>erzincanbelediyesi@hs01.kep.tr</w:t>
        </w:r>
      </w:hyperlink>
      <w:r w:rsidRPr="00333EF6">
        <w:br/>
      </w:r>
      <w:r w:rsidRPr="00333EF6">
        <w:rPr>
          <w:b/>
          <w:bCs/>
        </w:rPr>
        <w:t>Web:</w:t>
      </w:r>
      <w:r w:rsidRPr="00333EF6">
        <w:t xml:space="preserve"> </w:t>
      </w:r>
      <w:hyperlink r:id="rId9" w:history="1">
        <w:r w:rsidRPr="00333EF6">
          <w:rPr>
            <w:rStyle w:val="Kpr"/>
          </w:rPr>
          <w:t>https://www.erzincan.bel.tr/</w:t>
        </w:r>
      </w:hyperlink>
    </w:p>
    <w:p w:rsidR="00333EF6" w:rsidRPr="00333EF6" w:rsidRDefault="00333EF6" w:rsidP="00333EF6">
      <w:pPr>
        <w:rPr>
          <w:b/>
          <w:bCs/>
        </w:rPr>
      </w:pPr>
      <w:r w:rsidRPr="00333EF6">
        <w:rPr>
          <w:b/>
          <w:bCs/>
        </w:rPr>
        <w:t>2) Hukuki Dayanak</w:t>
      </w:r>
    </w:p>
    <w:p w:rsidR="00333EF6" w:rsidRPr="00333EF6" w:rsidRDefault="00333EF6" w:rsidP="00333EF6">
      <w:r w:rsidRPr="00333EF6">
        <w:t>Bu aydınlatma; 6698 sayılı Kişisel Verilerin Korunması Kanunu’nun 10. maddesi uyarınca hazırlanmıştır.</w:t>
      </w:r>
    </w:p>
    <w:p w:rsidR="00333EF6" w:rsidRPr="00333EF6" w:rsidRDefault="00333EF6" w:rsidP="00333EF6">
      <w:r w:rsidRPr="00333EF6">
        <w:rPr>
          <w:b/>
          <w:bCs/>
        </w:rPr>
        <w:t>Hukuki Sebepler:</w:t>
      </w:r>
    </w:p>
    <w:p w:rsidR="00333EF6" w:rsidRPr="00333EF6" w:rsidRDefault="00333EF6" w:rsidP="00333EF6">
      <w:pPr>
        <w:numPr>
          <w:ilvl w:val="0"/>
          <w:numId w:val="8"/>
        </w:numPr>
      </w:pPr>
      <w:r w:rsidRPr="00333EF6">
        <w:t>6698 sayılı Kanun m.5/2-ç (Hukuki yükümlülük gereği zorunlu olması)</w:t>
      </w:r>
    </w:p>
    <w:p w:rsidR="00333EF6" w:rsidRPr="00333EF6" w:rsidRDefault="00333EF6" w:rsidP="00333EF6">
      <w:pPr>
        <w:numPr>
          <w:ilvl w:val="0"/>
          <w:numId w:val="8"/>
        </w:numPr>
      </w:pPr>
      <w:r w:rsidRPr="00333EF6">
        <w:t>6698 sayılı Kanun m.5/2-e (Bir hakkın tesisi, kullanılması veya korunması için zorunlu olması)</w:t>
      </w:r>
    </w:p>
    <w:p w:rsidR="00333EF6" w:rsidRPr="00333EF6" w:rsidRDefault="00333EF6" w:rsidP="00333EF6">
      <w:pPr>
        <w:numPr>
          <w:ilvl w:val="0"/>
          <w:numId w:val="8"/>
        </w:numPr>
      </w:pPr>
      <w:r w:rsidRPr="00333EF6">
        <w:t>6698 sayılı Kanun m.6/3-d (Özel nitelikli veriler açısından; bir hakkın tesisi, kullanılması veya korunması için zorunlu olması)</w:t>
      </w:r>
    </w:p>
    <w:p w:rsidR="00274E97" w:rsidRPr="00274E97" w:rsidRDefault="00274E97" w:rsidP="00274E97"/>
    <w:p w:rsidR="00274E97" w:rsidRPr="00274E97" w:rsidRDefault="00333EF6" w:rsidP="00274E97">
      <w:pPr>
        <w:rPr>
          <w:b/>
          <w:bCs/>
        </w:rPr>
      </w:pPr>
      <w:r>
        <w:rPr>
          <w:b/>
          <w:bCs/>
        </w:rPr>
        <w:t xml:space="preserve">3. </w:t>
      </w:r>
      <w:r w:rsidR="00274E97" w:rsidRPr="00274E97">
        <w:rPr>
          <w:b/>
          <w:bCs/>
        </w:rPr>
        <w:t>Hangi Kişisel Verilerinizi İşliyoruz?</w:t>
      </w:r>
    </w:p>
    <w:tbl>
      <w:tblPr>
        <w:tblStyle w:val="GridTable4Accent1"/>
        <w:tblW w:w="9225" w:type="dxa"/>
        <w:tblLook w:val="04A0"/>
      </w:tblPr>
      <w:tblGrid>
        <w:gridCol w:w="5219"/>
        <w:gridCol w:w="4006"/>
      </w:tblGrid>
      <w:tr w:rsidR="00274E97" w:rsidRPr="00274E97" w:rsidTr="00274E97">
        <w:trPr>
          <w:cnfStyle w:val="100000000000"/>
          <w:trHeight w:val="467"/>
        </w:trPr>
        <w:tc>
          <w:tcPr>
            <w:cnfStyle w:val="001000000000"/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</w:pPr>
            <w:r w:rsidRPr="00274E97">
              <w:t>Veri Kategorisi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100000000000"/>
            </w:pPr>
            <w:r w:rsidRPr="00274E97">
              <w:t>Veri Tipi</w:t>
            </w:r>
          </w:p>
        </w:tc>
      </w:tr>
      <w:tr w:rsidR="00274E97" w:rsidRPr="00274E97" w:rsidTr="00274E97">
        <w:trPr>
          <w:cnfStyle w:val="000000100000"/>
          <w:trHeight w:val="467"/>
        </w:trPr>
        <w:tc>
          <w:tcPr>
            <w:cnfStyle w:val="001000000000"/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</w:pPr>
            <w:r w:rsidRPr="00274E97">
              <w:t>13- Görsel ve İşitsel Kayıtlar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000000100000"/>
            </w:pPr>
            <w:r w:rsidRPr="00274E97">
              <w:t>Fotoğraf, Video Kaydı</w:t>
            </w:r>
          </w:p>
        </w:tc>
      </w:tr>
    </w:tbl>
    <w:p w:rsidR="00274E97" w:rsidRPr="00274E97" w:rsidRDefault="00274E97" w:rsidP="00274E97"/>
    <w:p w:rsidR="00274E97" w:rsidRPr="00274E97" w:rsidRDefault="00333EF6" w:rsidP="00274E97">
      <w:pPr>
        <w:rPr>
          <w:b/>
          <w:bCs/>
        </w:rPr>
      </w:pPr>
      <w:r>
        <w:rPr>
          <w:b/>
          <w:bCs/>
        </w:rPr>
        <w:t xml:space="preserve">4. </w:t>
      </w:r>
      <w:r w:rsidR="00274E97" w:rsidRPr="00274E97">
        <w:rPr>
          <w:b/>
          <w:bCs/>
        </w:rPr>
        <w:t>Kişisel Verileriniz Hangi Amaçlarla İşleniyor ve Ne Kadar Süre Saklanıyor?</w:t>
      </w:r>
    </w:p>
    <w:p w:rsidR="00274E97" w:rsidRPr="00274E97" w:rsidRDefault="00274E97" w:rsidP="00274E97">
      <w:r w:rsidRPr="00274E97">
        <w:rPr>
          <w:b/>
          <w:bCs/>
        </w:rPr>
        <w:t>İşleme Amaçları:</w:t>
      </w:r>
    </w:p>
    <w:p w:rsidR="00274E97" w:rsidRPr="00274E97" w:rsidRDefault="00274E97" w:rsidP="00274E97">
      <w:pPr>
        <w:numPr>
          <w:ilvl w:val="0"/>
          <w:numId w:val="1"/>
        </w:numPr>
      </w:pPr>
      <w:r w:rsidRPr="00274E97">
        <w:t>Organizasyon ve etkinlik yönetiminin gerçekleştirilmesi,</w:t>
      </w:r>
    </w:p>
    <w:p w:rsidR="00274E97" w:rsidRPr="00274E97" w:rsidRDefault="00274E97" w:rsidP="00274E97">
      <w:pPr>
        <w:numPr>
          <w:ilvl w:val="0"/>
          <w:numId w:val="1"/>
        </w:numPr>
      </w:pPr>
      <w:r w:rsidRPr="00274E97">
        <w:t>Reklam, kampanya, tanıtım ve promosyon faaliyetlerinin yürütülmesi,</w:t>
      </w:r>
    </w:p>
    <w:p w:rsidR="00274E97" w:rsidRPr="00274E97" w:rsidRDefault="00274E97" w:rsidP="00274E97">
      <w:pPr>
        <w:numPr>
          <w:ilvl w:val="0"/>
          <w:numId w:val="1"/>
        </w:numPr>
      </w:pPr>
      <w:r w:rsidRPr="00274E97">
        <w:t>Vatandaşların bilgilendirilmesi, kurumsal faaliyetlerin şeffaflıkla kamuya sunulması.</w:t>
      </w:r>
    </w:p>
    <w:p w:rsidR="00274E97" w:rsidRPr="00274E97" w:rsidRDefault="00274E97" w:rsidP="00274E97">
      <w:r w:rsidRPr="00274E97">
        <w:rPr>
          <w:b/>
          <w:bCs/>
        </w:rPr>
        <w:t>Saklama Süresi:</w:t>
      </w:r>
    </w:p>
    <w:p w:rsidR="00274E97" w:rsidRPr="00274E97" w:rsidRDefault="00274E97" w:rsidP="00274E97">
      <w:pPr>
        <w:numPr>
          <w:ilvl w:val="0"/>
          <w:numId w:val="2"/>
        </w:numPr>
      </w:pPr>
      <w:r w:rsidRPr="00274E97">
        <w:t>Fotoğraf: 2 yıl</w:t>
      </w:r>
    </w:p>
    <w:p w:rsidR="00274E97" w:rsidRPr="00274E97" w:rsidRDefault="00274E97" w:rsidP="00274E97">
      <w:pPr>
        <w:numPr>
          <w:ilvl w:val="0"/>
          <w:numId w:val="2"/>
        </w:numPr>
      </w:pPr>
      <w:r w:rsidRPr="00274E97">
        <w:t>Video kaydı: 2 yıl</w:t>
      </w:r>
    </w:p>
    <w:p w:rsidR="00274E97" w:rsidRPr="00274E97" w:rsidRDefault="00274E97" w:rsidP="00274E97"/>
    <w:p w:rsidR="00274E97" w:rsidRPr="00274E97" w:rsidRDefault="00333EF6" w:rsidP="00274E97">
      <w:pPr>
        <w:rPr>
          <w:b/>
          <w:bCs/>
        </w:rPr>
      </w:pPr>
      <w:r>
        <w:rPr>
          <w:b/>
          <w:bCs/>
        </w:rPr>
        <w:t xml:space="preserve">5. </w:t>
      </w:r>
      <w:r w:rsidR="00274E97" w:rsidRPr="00274E97">
        <w:rPr>
          <w:b/>
          <w:bCs/>
        </w:rPr>
        <w:t>Kişisel Verilerinizi Hangi Metotlarla ve Hukuki Sebeplerle Topluyoruz?</w:t>
      </w:r>
    </w:p>
    <w:p w:rsidR="00274E97" w:rsidRPr="00274E97" w:rsidRDefault="00274E97" w:rsidP="00274E97">
      <w:r w:rsidRPr="00274E97">
        <w:rPr>
          <w:b/>
          <w:bCs/>
        </w:rPr>
        <w:t>Veri Toplama Yöntemleri:</w:t>
      </w:r>
    </w:p>
    <w:p w:rsidR="00274E97" w:rsidRPr="00274E97" w:rsidRDefault="00274E97" w:rsidP="00274E97">
      <w:pPr>
        <w:numPr>
          <w:ilvl w:val="0"/>
          <w:numId w:val="3"/>
        </w:numPr>
      </w:pPr>
      <w:r w:rsidRPr="00274E97">
        <w:t>Mobil cihazlar (kamera, fotoğraf makinesi vb.)</w:t>
      </w:r>
    </w:p>
    <w:p w:rsidR="00274E97" w:rsidRPr="00274E97" w:rsidRDefault="00274E97" w:rsidP="00274E97">
      <w:pPr>
        <w:numPr>
          <w:ilvl w:val="0"/>
          <w:numId w:val="3"/>
        </w:numPr>
      </w:pPr>
      <w:r w:rsidRPr="00274E97">
        <w:lastRenderedPageBreak/>
        <w:t>Kurumsal medya araçları</w:t>
      </w:r>
    </w:p>
    <w:p w:rsidR="00274E97" w:rsidRPr="00274E97" w:rsidRDefault="00333EF6" w:rsidP="00274E97">
      <w:r>
        <w:rPr>
          <w:b/>
          <w:bCs/>
        </w:rPr>
        <w:t xml:space="preserve">6. </w:t>
      </w:r>
      <w:r w:rsidR="00274E97" w:rsidRPr="00274E97">
        <w:rPr>
          <w:b/>
          <w:bCs/>
        </w:rPr>
        <w:t>Hukuki Sebepler:</w:t>
      </w:r>
    </w:p>
    <w:p w:rsidR="00274E97" w:rsidRPr="00274E97" w:rsidRDefault="00274E97" w:rsidP="00274E97">
      <w:pPr>
        <w:numPr>
          <w:ilvl w:val="0"/>
          <w:numId w:val="4"/>
        </w:numPr>
      </w:pPr>
      <w:r w:rsidRPr="00274E97">
        <w:t>KVKK m.5/2-f (Belediyemizin meşru menfaati gereği zorunlu olması),</w:t>
      </w:r>
    </w:p>
    <w:p w:rsidR="00274E97" w:rsidRPr="00274E97" w:rsidRDefault="00274E97" w:rsidP="00274E97">
      <w:pPr>
        <w:numPr>
          <w:ilvl w:val="0"/>
          <w:numId w:val="4"/>
        </w:numPr>
      </w:pPr>
      <w:r w:rsidRPr="00274E97">
        <w:t>KVKK m.9/6-a (Açık rıza alınması halinde yurtdışına aktarım dahil paylaşım),</w:t>
      </w:r>
    </w:p>
    <w:p w:rsidR="00274E97" w:rsidRPr="00274E97" w:rsidRDefault="00274E97" w:rsidP="00274E97">
      <w:pPr>
        <w:numPr>
          <w:ilvl w:val="0"/>
          <w:numId w:val="4"/>
        </w:numPr>
      </w:pPr>
      <w:r w:rsidRPr="00274E97">
        <w:t>5393 sayılı Belediye Kanunu hükümleri.</w:t>
      </w:r>
    </w:p>
    <w:p w:rsidR="00274E97" w:rsidRPr="00274E97" w:rsidRDefault="00274E97" w:rsidP="00274E97"/>
    <w:p w:rsidR="00274E97" w:rsidRPr="00274E97" w:rsidRDefault="00333EF6" w:rsidP="00274E97">
      <w:pPr>
        <w:rPr>
          <w:b/>
          <w:bCs/>
        </w:rPr>
      </w:pPr>
      <w:r>
        <w:rPr>
          <w:b/>
          <w:bCs/>
        </w:rPr>
        <w:t xml:space="preserve">7. </w:t>
      </w:r>
      <w:r w:rsidR="00274E97" w:rsidRPr="00274E97">
        <w:rPr>
          <w:b/>
          <w:bCs/>
        </w:rPr>
        <w:t>Kişisel Verilerinizi Nerelere Aktarıyoruz?</w:t>
      </w:r>
    </w:p>
    <w:tbl>
      <w:tblPr>
        <w:tblStyle w:val="GridTable4Accent1"/>
        <w:tblW w:w="0" w:type="auto"/>
        <w:tblLook w:val="04A0"/>
      </w:tblPr>
      <w:tblGrid>
        <w:gridCol w:w="1086"/>
        <w:gridCol w:w="2374"/>
        <w:gridCol w:w="3117"/>
        <w:gridCol w:w="2711"/>
      </w:tblGrid>
      <w:tr w:rsidR="00274E97" w:rsidRPr="00274E97" w:rsidTr="00274E97">
        <w:trPr>
          <w:cnfStyle w:val="100000000000"/>
        </w:trPr>
        <w:tc>
          <w:tcPr>
            <w:cnfStyle w:val="001000000000"/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</w:pPr>
            <w:r w:rsidRPr="00274E97">
              <w:t>Veri Kaynağı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100000000000"/>
            </w:pPr>
            <w:r w:rsidRPr="00274E97">
              <w:t>Paylaşma Metodu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100000000000"/>
            </w:pPr>
            <w:r w:rsidRPr="00274E97">
              <w:t>Paylaşılan Taraf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100000000000"/>
            </w:pPr>
            <w:r w:rsidRPr="00274E97">
              <w:t>Paylaşma Amacı</w:t>
            </w:r>
          </w:p>
        </w:tc>
      </w:tr>
      <w:tr w:rsidR="00274E97" w:rsidRPr="00274E97" w:rsidTr="00274E97">
        <w:trPr>
          <w:cnfStyle w:val="000000100000"/>
        </w:trPr>
        <w:tc>
          <w:tcPr>
            <w:cnfStyle w:val="001000000000"/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</w:pPr>
            <w:r w:rsidRPr="00274E97">
              <w:t>Fotoğraf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000000100000"/>
            </w:pPr>
            <w:r w:rsidRPr="00274E97">
              <w:t>Sosyal medya platformları, kurumsal internet sayfası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000000100000"/>
            </w:pPr>
            <w:r w:rsidRPr="00274E97">
              <w:t>Sosyal medya platform sağlayıcıları, Erzincan Belediyesi internet sitesi ziyaretçileri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000000100000"/>
            </w:pPr>
            <w:r w:rsidRPr="00274E97">
              <w:t>Organizasyon ve etkinlik yönetimi, reklam/tanıtım süreçleri</w:t>
            </w:r>
          </w:p>
        </w:tc>
      </w:tr>
      <w:tr w:rsidR="00274E97" w:rsidRPr="00274E97" w:rsidTr="00274E97">
        <w:tc>
          <w:tcPr>
            <w:cnfStyle w:val="001000000000"/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</w:pPr>
            <w:r w:rsidRPr="00274E97">
              <w:t>Video Kaydı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000000000000"/>
            </w:pPr>
            <w:r w:rsidRPr="00274E97">
              <w:t>Sosyal medya platformları, kurumsal internet sayfası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000000000000"/>
            </w:pPr>
            <w:r w:rsidRPr="00274E97">
              <w:t>Sosyal medya platform sağlayıcıları, Erzincan Belediyesi internet sitesi ziyaretçileri</w:t>
            </w:r>
          </w:p>
        </w:tc>
        <w:tc>
          <w:tcPr>
            <w:tcW w:w="0" w:type="auto"/>
            <w:hideMark/>
          </w:tcPr>
          <w:p w:rsidR="00274E97" w:rsidRPr="00274E97" w:rsidRDefault="00274E97" w:rsidP="00274E97">
            <w:pPr>
              <w:spacing w:after="160" w:line="259" w:lineRule="auto"/>
              <w:cnfStyle w:val="000000000000"/>
            </w:pPr>
            <w:r w:rsidRPr="00274E97">
              <w:t>Organizasyon ve etkinlik yönetimi, reklam/tanıtım süreçleri</w:t>
            </w:r>
          </w:p>
        </w:tc>
      </w:tr>
    </w:tbl>
    <w:p w:rsidR="00274E97" w:rsidRPr="00274E97" w:rsidRDefault="00274E97" w:rsidP="00274E97"/>
    <w:p w:rsidR="00274E97" w:rsidRPr="00274E97" w:rsidRDefault="00333EF6" w:rsidP="00274E97">
      <w:pPr>
        <w:rPr>
          <w:b/>
          <w:bCs/>
        </w:rPr>
      </w:pPr>
      <w:r>
        <w:rPr>
          <w:b/>
          <w:bCs/>
        </w:rPr>
        <w:t xml:space="preserve">8. </w:t>
      </w:r>
      <w:r w:rsidR="00274E97" w:rsidRPr="00274E97">
        <w:rPr>
          <w:b/>
          <w:bCs/>
        </w:rPr>
        <w:t>Haklarınız</w:t>
      </w:r>
    </w:p>
    <w:p w:rsidR="00274E97" w:rsidRPr="00274E97" w:rsidRDefault="00274E97" w:rsidP="00274E97">
      <w:proofErr w:type="spellStart"/>
      <w:r w:rsidRPr="00274E97">
        <w:t>KVKK’nın</w:t>
      </w:r>
      <w:proofErr w:type="spellEnd"/>
      <w:r w:rsidRPr="00274E97">
        <w:t xml:space="preserve"> 11. maddesi kapsamında, kimliğinizi ispat etmeniz kaydıyla;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Kişisel verilerinizin işlenip işlenmediğini öğrenme,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İşlenmişse buna ilişkin bilgi talep etme,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İşlenme amacını ve amacına uygun kullanılıp kullanılmadığını öğrenme,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Yurt içinde veya yurt dışında aktarıldığı üçüncü kişileri öğrenme,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Eksik veya yanlış işlenmişse düzeltilmesini talep etme,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KVKK m.7 uyarınca silinmesini, yok edilmesini veya anonim hale getirilmesini talep etme,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İşlem yapılan üçüncü kişilere bu düzeltme ve imha taleplerinin bildirilmesini isteme,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Münhasıran otomatik sistemler vasıtasıyla yapılan analizler sonucunda aleyhinize bir sonuç doğmasına itiraz etme,</w:t>
      </w:r>
    </w:p>
    <w:p w:rsidR="00274E97" w:rsidRPr="00274E97" w:rsidRDefault="00274E97" w:rsidP="00274E97">
      <w:pPr>
        <w:numPr>
          <w:ilvl w:val="0"/>
          <w:numId w:val="5"/>
        </w:numPr>
      </w:pPr>
      <w:r w:rsidRPr="00274E97">
        <w:t>Kanuna aykırı işlenmesi sebebiyle zarara uğramanız halinde tazminat talep etme,</w:t>
      </w:r>
    </w:p>
    <w:p w:rsidR="00274E97" w:rsidRPr="00274E97" w:rsidRDefault="00274E97" w:rsidP="00274E97">
      <w:proofErr w:type="gramStart"/>
      <w:r w:rsidRPr="00274E97">
        <w:t>haklarına</w:t>
      </w:r>
      <w:proofErr w:type="gramEnd"/>
      <w:r w:rsidRPr="00274E97">
        <w:t xml:space="preserve"> sahipsiniz.</w:t>
      </w:r>
    </w:p>
    <w:p w:rsidR="00274E97" w:rsidRPr="00274E97" w:rsidRDefault="00274E97" w:rsidP="00274E97">
      <w:r w:rsidRPr="00274E97">
        <w:t xml:space="preserve">Başvurularınız, niteliğine göre en geç </w:t>
      </w:r>
      <w:r w:rsidRPr="00274E97">
        <w:rPr>
          <w:b/>
          <w:bCs/>
        </w:rPr>
        <w:t>30 gün</w:t>
      </w:r>
      <w:r w:rsidRPr="00274E97">
        <w:t xml:space="preserve"> içinde ücretsiz olarak sonuçlandırılacaktır. Ancak işlemin ayrıca bir maliyet gerektirmesi halinde, Kişisel Verileri Koruma Kurulu tarafından belirlenen tarifedeki ücret talep edilebilir.</w:t>
      </w:r>
    </w:p>
    <w:p w:rsidR="00274E97" w:rsidRPr="00274E97" w:rsidRDefault="00274E97" w:rsidP="00274E97"/>
    <w:p w:rsidR="00274E97" w:rsidRPr="00274E97" w:rsidRDefault="00333EF6" w:rsidP="00274E97">
      <w:pPr>
        <w:rPr>
          <w:b/>
          <w:bCs/>
        </w:rPr>
      </w:pPr>
      <w:r>
        <w:rPr>
          <w:b/>
          <w:bCs/>
        </w:rPr>
        <w:lastRenderedPageBreak/>
        <w:t xml:space="preserve">9. </w:t>
      </w:r>
      <w:r w:rsidR="00274E97" w:rsidRPr="00274E97">
        <w:rPr>
          <w:b/>
          <w:bCs/>
        </w:rPr>
        <w:t>Başvuru Yöntemleri</w:t>
      </w:r>
    </w:p>
    <w:p w:rsidR="00274E97" w:rsidRPr="00274E97" w:rsidRDefault="00274E97" w:rsidP="00274E97">
      <w:r w:rsidRPr="00274E97">
        <w:t>Başvurularınızı;</w:t>
      </w:r>
    </w:p>
    <w:p w:rsidR="00274E97" w:rsidRPr="00274E97" w:rsidRDefault="00274E97" w:rsidP="00274E97">
      <w:pPr>
        <w:numPr>
          <w:ilvl w:val="0"/>
          <w:numId w:val="6"/>
        </w:numPr>
      </w:pPr>
      <w:r w:rsidRPr="00274E97">
        <w:t>Yazılı ve imzalı olarak,</w:t>
      </w:r>
    </w:p>
    <w:p w:rsidR="00274E97" w:rsidRPr="00274E97" w:rsidRDefault="00274E97" w:rsidP="00274E97">
      <w:pPr>
        <w:numPr>
          <w:ilvl w:val="0"/>
          <w:numId w:val="6"/>
        </w:numPr>
      </w:pPr>
      <w:r w:rsidRPr="00274E97">
        <w:t>Kayıtlı Elektronik Posta (KEP) adresiniz üzerinden,</w:t>
      </w:r>
    </w:p>
    <w:p w:rsidR="00274E97" w:rsidRPr="00274E97" w:rsidRDefault="00274E97" w:rsidP="00274E97">
      <w:pPr>
        <w:numPr>
          <w:ilvl w:val="0"/>
          <w:numId w:val="6"/>
        </w:numPr>
      </w:pPr>
      <w:r w:rsidRPr="00274E97">
        <w:t>Güvenli elektronik imza veya mobil imza ile,</w:t>
      </w:r>
    </w:p>
    <w:p w:rsidR="00274E97" w:rsidRPr="00274E97" w:rsidRDefault="00274E97" w:rsidP="00274E97">
      <w:pPr>
        <w:numPr>
          <w:ilvl w:val="0"/>
          <w:numId w:val="6"/>
        </w:numPr>
      </w:pPr>
      <w:r w:rsidRPr="00274E97">
        <w:t>Belediyemiz internet sitesinde yer alan ilgili başvuru formu aracılığıyla,</w:t>
      </w:r>
    </w:p>
    <w:p w:rsidR="00274E97" w:rsidRPr="00274E97" w:rsidRDefault="00274E97" w:rsidP="00274E97">
      <w:proofErr w:type="gramStart"/>
      <w:r w:rsidRPr="00274E97">
        <w:t>tarafımıza</w:t>
      </w:r>
      <w:proofErr w:type="gramEnd"/>
      <w:r w:rsidRPr="00274E97">
        <w:t xml:space="preserve"> iletebilirsiniz.</w:t>
      </w:r>
    </w:p>
    <w:p w:rsidR="00274E97" w:rsidRPr="00274E97" w:rsidRDefault="00274E97" w:rsidP="00274E97">
      <w:r w:rsidRPr="00274E97">
        <w:t>Erzincan Belediyesi, başvurunun size ait olup olmadığını teyit etmek amacıyla ek doğrulama yöntemleri (kayıtlı telefonunuza SMS gönderilmesi, aranmanız vb.) uygulayabilir.</w:t>
      </w:r>
    </w:p>
    <w:p w:rsidR="00274E97" w:rsidRPr="00274E97" w:rsidRDefault="00274E97" w:rsidP="00274E97"/>
    <w:p w:rsidR="00274E97" w:rsidRPr="00274E97" w:rsidRDefault="00333EF6" w:rsidP="00274E97">
      <w:pPr>
        <w:rPr>
          <w:b/>
          <w:bCs/>
        </w:rPr>
      </w:pPr>
      <w:r>
        <w:rPr>
          <w:b/>
          <w:bCs/>
        </w:rPr>
        <w:t xml:space="preserve">10. </w:t>
      </w:r>
      <w:r w:rsidR="00274E97" w:rsidRPr="00274E97">
        <w:rPr>
          <w:b/>
          <w:bCs/>
        </w:rPr>
        <w:t>İletişim Bilgileri – Veri Sorumlusu</w:t>
      </w:r>
    </w:p>
    <w:p w:rsidR="00274E97" w:rsidRPr="00274E97" w:rsidRDefault="00274E97" w:rsidP="00274E97">
      <w:pPr>
        <w:numPr>
          <w:ilvl w:val="0"/>
          <w:numId w:val="7"/>
        </w:numPr>
      </w:pPr>
      <w:r w:rsidRPr="00274E97">
        <w:rPr>
          <w:b/>
          <w:bCs/>
        </w:rPr>
        <w:t>Unvan:</w:t>
      </w:r>
      <w:r w:rsidRPr="00274E97">
        <w:t xml:space="preserve"> T.C. Erzincan Belediyesi</w:t>
      </w:r>
    </w:p>
    <w:p w:rsidR="00274E97" w:rsidRPr="00274E97" w:rsidRDefault="00274E97" w:rsidP="00274E97">
      <w:pPr>
        <w:numPr>
          <w:ilvl w:val="0"/>
          <w:numId w:val="7"/>
        </w:numPr>
      </w:pPr>
      <w:r w:rsidRPr="00274E97">
        <w:rPr>
          <w:b/>
          <w:bCs/>
        </w:rPr>
        <w:t>Adres:</w:t>
      </w:r>
      <w:r w:rsidRPr="00274E97">
        <w:t xml:space="preserve"> Bahçelievler Mah. Halit Paşa Cad. No: 58 Erzincan</w:t>
      </w:r>
    </w:p>
    <w:p w:rsidR="00274E97" w:rsidRPr="00274E97" w:rsidRDefault="00274E97" w:rsidP="00274E97">
      <w:pPr>
        <w:numPr>
          <w:ilvl w:val="0"/>
          <w:numId w:val="7"/>
        </w:numPr>
      </w:pPr>
      <w:r w:rsidRPr="00274E97">
        <w:rPr>
          <w:b/>
          <w:bCs/>
        </w:rPr>
        <w:t>Telefon:</w:t>
      </w:r>
      <w:r w:rsidRPr="00274E97">
        <w:t xml:space="preserve"> 444 9 024</w:t>
      </w:r>
    </w:p>
    <w:p w:rsidR="00274E97" w:rsidRPr="00274E97" w:rsidRDefault="00274E97" w:rsidP="00274E97">
      <w:pPr>
        <w:numPr>
          <w:ilvl w:val="0"/>
          <w:numId w:val="7"/>
        </w:numPr>
      </w:pPr>
      <w:r w:rsidRPr="00274E97">
        <w:rPr>
          <w:b/>
          <w:bCs/>
        </w:rPr>
        <w:t>Faks:</w:t>
      </w:r>
      <w:r w:rsidRPr="00274E97">
        <w:t xml:space="preserve"> 0446 214 33 24</w:t>
      </w:r>
    </w:p>
    <w:p w:rsidR="00274E97" w:rsidRPr="00274E97" w:rsidRDefault="00274E97" w:rsidP="00274E97">
      <w:pPr>
        <w:numPr>
          <w:ilvl w:val="0"/>
          <w:numId w:val="7"/>
        </w:numPr>
      </w:pPr>
      <w:r w:rsidRPr="00274E97">
        <w:rPr>
          <w:b/>
          <w:bCs/>
        </w:rPr>
        <w:t>KEP Adresi:</w:t>
      </w:r>
      <w:r w:rsidRPr="00274E97">
        <w:t xml:space="preserve"> </w:t>
      </w:r>
      <w:hyperlink r:id="rId10" w:history="1">
        <w:r w:rsidRPr="00274E97">
          <w:rPr>
            <w:rStyle w:val="Kpr"/>
          </w:rPr>
          <w:t>erzincanbelediyesi@hs03.kep.tr</w:t>
        </w:r>
      </w:hyperlink>
    </w:p>
    <w:p w:rsidR="00274E97" w:rsidRPr="00274E97" w:rsidRDefault="00274E97" w:rsidP="00274E97">
      <w:pPr>
        <w:numPr>
          <w:ilvl w:val="0"/>
          <w:numId w:val="7"/>
        </w:numPr>
      </w:pPr>
      <w:r w:rsidRPr="00274E97">
        <w:rPr>
          <w:b/>
          <w:bCs/>
        </w:rPr>
        <w:t>E-Posta:</w:t>
      </w:r>
      <w:r w:rsidRPr="00274E97">
        <w:t xml:space="preserve"> </w:t>
      </w:r>
      <w:hyperlink r:id="rId11" w:history="1">
        <w:r w:rsidR="00766A7F">
          <w:rPr>
            <w:rStyle w:val="Kpr"/>
            <w:kern w:val="0"/>
          </w:rPr>
          <w:t>beyazmasa@erzincan.bel.tr</w:t>
        </w:r>
      </w:hyperlink>
    </w:p>
    <w:p w:rsidR="00274E97" w:rsidRPr="00274E97" w:rsidRDefault="00274E97" w:rsidP="00274E97">
      <w:pPr>
        <w:numPr>
          <w:ilvl w:val="0"/>
          <w:numId w:val="7"/>
        </w:numPr>
      </w:pPr>
      <w:r w:rsidRPr="00274E97">
        <w:rPr>
          <w:b/>
          <w:bCs/>
        </w:rPr>
        <w:t>Web:</w:t>
      </w:r>
      <w:r w:rsidRPr="00274E97">
        <w:t xml:space="preserve"> </w:t>
      </w:r>
      <w:hyperlink r:id="rId12" w:history="1">
        <w:r w:rsidRPr="00274E97">
          <w:rPr>
            <w:rStyle w:val="Kpr"/>
          </w:rPr>
          <w:t>https://erzincan.bel.tr</w:t>
        </w:r>
      </w:hyperlink>
    </w:p>
    <w:p w:rsidR="00A12FE9" w:rsidRDefault="00A12FE9"/>
    <w:sectPr w:rsidR="00A12FE9" w:rsidSect="00274E97">
      <w:headerReference w:type="even" r:id="rId13"/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7E" w:rsidRDefault="0072637E" w:rsidP="00274E97">
      <w:pPr>
        <w:spacing w:after="0" w:line="240" w:lineRule="auto"/>
      </w:pPr>
      <w:r>
        <w:separator/>
      </w:r>
    </w:p>
  </w:endnote>
  <w:endnote w:type="continuationSeparator" w:id="0">
    <w:p w:rsidR="0072637E" w:rsidRDefault="0072637E" w:rsidP="0027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7E" w:rsidRDefault="0072637E" w:rsidP="00274E97">
      <w:pPr>
        <w:spacing w:after="0" w:line="240" w:lineRule="auto"/>
      </w:pPr>
      <w:r>
        <w:separator/>
      </w:r>
    </w:p>
  </w:footnote>
  <w:footnote w:type="continuationSeparator" w:id="0">
    <w:p w:rsidR="0072637E" w:rsidRDefault="0072637E" w:rsidP="0027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97" w:rsidRDefault="00F5798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7314876" o:spid="_x0000_s1026" type="#_x0000_t136" style="position:absolute;margin-left:0;margin-top:0;width:573.3pt;height: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97" w:rsidRDefault="00EE2C1F">
    <w:pPr>
      <w:pStyle w:val="stbilgi"/>
    </w:pPr>
    <w:r>
      <w:rPr>
        <w:noProof/>
        <w:lang w:eastAsia="tr-TR"/>
      </w:rPr>
      <w:drawing>
        <wp:inline distT="0" distB="0" distL="0" distR="0">
          <wp:extent cx="632460" cy="632460"/>
          <wp:effectExtent l="0" t="0" r="0" b="0"/>
          <wp:docPr id="20099453" name="Resim 1" descr="Logo | T.C. Erzincan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| T.C. Erzincan Belediy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79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7314877" o:spid="_x0000_s1027" type="#_x0000_t136" style="position:absolute;margin-left:0;margin-top:0;width:573.3pt;height: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97" w:rsidRDefault="00F5798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7314875" o:spid="_x0000_s1025" type="#_x0000_t136" style="position:absolute;margin-left:0;margin-top:0;width:573.3pt;height:6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5E4"/>
    <w:multiLevelType w:val="multilevel"/>
    <w:tmpl w:val="169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263DD"/>
    <w:multiLevelType w:val="multilevel"/>
    <w:tmpl w:val="BC8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F0253"/>
    <w:multiLevelType w:val="multilevel"/>
    <w:tmpl w:val="90DC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72F85"/>
    <w:multiLevelType w:val="multilevel"/>
    <w:tmpl w:val="5A1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17146"/>
    <w:multiLevelType w:val="multilevel"/>
    <w:tmpl w:val="A74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F5FE5"/>
    <w:multiLevelType w:val="multilevel"/>
    <w:tmpl w:val="3E20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83C91"/>
    <w:multiLevelType w:val="multilevel"/>
    <w:tmpl w:val="AB8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E3869"/>
    <w:multiLevelType w:val="multilevel"/>
    <w:tmpl w:val="8E5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4E97"/>
    <w:rsid w:val="000706E7"/>
    <w:rsid w:val="00274E97"/>
    <w:rsid w:val="00333EF6"/>
    <w:rsid w:val="003E0E6B"/>
    <w:rsid w:val="003F48CE"/>
    <w:rsid w:val="004224EF"/>
    <w:rsid w:val="005F427C"/>
    <w:rsid w:val="0072637E"/>
    <w:rsid w:val="00766A7F"/>
    <w:rsid w:val="009D0060"/>
    <w:rsid w:val="00A12FE9"/>
    <w:rsid w:val="00A30307"/>
    <w:rsid w:val="00E011B3"/>
    <w:rsid w:val="00EB1171"/>
    <w:rsid w:val="00EE2C1F"/>
    <w:rsid w:val="00F5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8A"/>
  </w:style>
  <w:style w:type="paragraph" w:styleId="Balk1">
    <w:name w:val="heading 1"/>
    <w:basedOn w:val="Normal"/>
    <w:next w:val="Normal"/>
    <w:link w:val="Balk1Char"/>
    <w:uiPriority w:val="9"/>
    <w:qFormat/>
    <w:rsid w:val="00274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4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4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4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4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4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4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4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4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4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4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4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4E9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4E9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4E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4E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4E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4E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4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4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74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74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74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74E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4E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4E97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74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74E9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4E97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74E9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74E97"/>
    <w:rPr>
      <w:color w:val="605E5C"/>
      <w:shd w:val="clear" w:color="auto" w:fill="E1DFDD"/>
    </w:rPr>
  </w:style>
  <w:style w:type="table" w:customStyle="1" w:styleId="GridTable4Accent1">
    <w:name w:val="Grid Table 4 Accent 1"/>
    <w:basedOn w:val="NormalTablo"/>
    <w:uiPriority w:val="49"/>
    <w:rsid w:val="00274E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27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4E97"/>
  </w:style>
  <w:style w:type="paragraph" w:styleId="Altbilgi">
    <w:name w:val="footer"/>
    <w:basedOn w:val="Normal"/>
    <w:link w:val="AltbilgiChar"/>
    <w:uiPriority w:val="99"/>
    <w:unhideWhenUsed/>
    <w:rsid w:val="0027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4E97"/>
  </w:style>
  <w:style w:type="paragraph" w:styleId="BalonMetni">
    <w:name w:val="Balloon Text"/>
    <w:basedOn w:val="Normal"/>
    <w:link w:val="BalonMetniChar"/>
    <w:uiPriority w:val="99"/>
    <w:semiHidden/>
    <w:unhideWhenUsed/>
    <w:rsid w:val="0007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ncanbelediyesi@hs01.kep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yazmasa@erzincan.bel.tr" TargetMode="External"/><Relationship Id="rId12" Type="http://schemas.openxmlformats.org/officeDocument/2006/relationships/hyperlink" Target="https://erzincan.bel.t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yazmasa@erzincan.bel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rzincanbelediyesi@hs03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zincan.bel.t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BILGIISLEM-2</cp:lastModifiedBy>
  <cp:revision>6</cp:revision>
  <dcterms:created xsi:type="dcterms:W3CDTF">2025-09-09T13:20:00Z</dcterms:created>
  <dcterms:modified xsi:type="dcterms:W3CDTF">2025-09-16T06:35:00Z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9f678388-e9c9-4517-810b-6ea87675ede5</vt:lpwstr>
  </property>
</Properties>
</file>