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D" w:rsidRPr="007F0A5D" w:rsidRDefault="007F0A5D" w:rsidP="007F0A5D">
      <w:pPr>
        <w:jc w:val="center"/>
        <w:rPr>
          <w:b/>
          <w:bCs/>
        </w:rPr>
      </w:pPr>
      <w:r w:rsidRPr="007F0A5D">
        <w:rPr>
          <w:b/>
          <w:bCs/>
        </w:rPr>
        <w:t>T.C. ERZİNCAN BELEDİYESİ</w:t>
      </w:r>
    </w:p>
    <w:p w:rsidR="007F0A5D" w:rsidRPr="007F0A5D" w:rsidRDefault="007F0A5D" w:rsidP="007F0A5D">
      <w:pPr>
        <w:jc w:val="center"/>
      </w:pPr>
      <w:r w:rsidRPr="007F0A5D">
        <w:rPr>
          <w:b/>
          <w:bCs/>
        </w:rPr>
        <w:t>Vefat İlanı Yayınlanmasına İlişkin Kişisel Verilerin Korunması Aydınlatma Metni</w:t>
      </w:r>
    </w:p>
    <w:p w:rsidR="007F0A5D" w:rsidRPr="007F0A5D" w:rsidRDefault="007F0A5D" w:rsidP="007F0A5D">
      <w:r w:rsidRPr="007F0A5D">
        <w:t>T.C. Erzincan Belediyesi (“</w:t>
      </w:r>
      <w:r w:rsidRPr="007F0A5D">
        <w:rPr>
          <w:b/>
          <w:bCs/>
        </w:rPr>
        <w:t>Belediye</w:t>
      </w:r>
      <w:r w:rsidRPr="007F0A5D">
        <w:t>”), 6698 sayılı Kişisel Verilerin Korunması Kanunu (“</w:t>
      </w:r>
      <w:r w:rsidRPr="007F0A5D">
        <w:rPr>
          <w:b/>
          <w:bCs/>
        </w:rPr>
        <w:t>KVKK</w:t>
      </w:r>
      <w:r w:rsidRPr="007F0A5D">
        <w:t xml:space="preserve">”) ve ilgili ikincil mevzuat hükümleri çerçevesinde, veri sorumlusu sıfatıyla; Belediyemiz internet sitesi, resmi duyuru panoları ve dijital iletişim kanalları aracılığıyla yayımlanacak </w:t>
      </w:r>
      <w:r w:rsidRPr="00501E8C">
        <w:t>vefat ilanları</w:t>
      </w:r>
      <w:r w:rsidRPr="007F0A5D">
        <w:t xml:space="preserve"> kapsamında işlenen kişisel verilerin korunmasına ve ilgili kişilerin bilgilendirilmesine önem vermektedir.</w:t>
      </w:r>
    </w:p>
    <w:p w:rsidR="007F0A5D" w:rsidRPr="007F0A5D" w:rsidRDefault="007F0A5D" w:rsidP="007F0A5D">
      <w:r w:rsidRPr="007F0A5D">
        <w:t>İşbu aydınlatma metni, KVKK m.10 uyarınca; vefat ilanı başvurusu yapan kişi ve yakınlarının kişisel verilerinin işlenme süreçlerine, hukuki dayanaklarına, saklama sürelerine ve sahip oldukları haklara ilişkin bilgilendirme amacıyla düzenlenmiştir.</w:t>
      </w:r>
    </w:p>
    <w:p w:rsidR="007F0A5D" w:rsidRPr="007F0A5D" w:rsidRDefault="007F0A5D" w:rsidP="007F0A5D"/>
    <w:p w:rsidR="007F0A5D" w:rsidRPr="007F0A5D" w:rsidRDefault="007F0A5D" w:rsidP="007F0A5D">
      <w:pPr>
        <w:rPr>
          <w:b/>
          <w:bCs/>
        </w:rPr>
      </w:pPr>
      <w:r w:rsidRPr="007F0A5D">
        <w:rPr>
          <w:b/>
          <w:bCs/>
        </w:rPr>
        <w:t>1. Veri Sorumlusunun Kimliği</w:t>
      </w:r>
    </w:p>
    <w:p w:rsidR="007F0A5D" w:rsidRPr="007F0A5D" w:rsidRDefault="007F0A5D" w:rsidP="007F0A5D">
      <w:pPr>
        <w:numPr>
          <w:ilvl w:val="0"/>
          <w:numId w:val="1"/>
        </w:numPr>
      </w:pPr>
      <w:r w:rsidRPr="007F0A5D">
        <w:rPr>
          <w:b/>
          <w:bCs/>
        </w:rPr>
        <w:t>Unvan:</w:t>
      </w:r>
      <w:r w:rsidRPr="007F0A5D">
        <w:t xml:space="preserve"> T.C. Erzincan Belediyesi</w:t>
      </w:r>
    </w:p>
    <w:p w:rsidR="007F0A5D" w:rsidRPr="007F0A5D" w:rsidRDefault="007F0A5D" w:rsidP="007F0A5D">
      <w:pPr>
        <w:numPr>
          <w:ilvl w:val="0"/>
          <w:numId w:val="1"/>
        </w:numPr>
      </w:pPr>
      <w:r w:rsidRPr="007F0A5D">
        <w:rPr>
          <w:b/>
          <w:bCs/>
        </w:rPr>
        <w:t>Adres:</w:t>
      </w:r>
      <w:r w:rsidRPr="007F0A5D">
        <w:t xml:space="preserve"> Bahçelievler Mah. Halit Paşa Cad. No: 58, 24050 Merkez/Erzincan</w:t>
      </w:r>
    </w:p>
    <w:p w:rsidR="007F0A5D" w:rsidRPr="007F0A5D" w:rsidRDefault="007F0A5D" w:rsidP="007F0A5D">
      <w:pPr>
        <w:numPr>
          <w:ilvl w:val="0"/>
          <w:numId w:val="1"/>
        </w:numPr>
      </w:pPr>
      <w:r w:rsidRPr="007F0A5D">
        <w:rPr>
          <w:b/>
          <w:bCs/>
        </w:rPr>
        <w:t>Telefon:</w:t>
      </w:r>
      <w:r w:rsidRPr="007F0A5D">
        <w:t xml:space="preserve"> 444 9 024</w:t>
      </w:r>
    </w:p>
    <w:p w:rsidR="007F0A5D" w:rsidRPr="007F0A5D" w:rsidRDefault="007F0A5D" w:rsidP="007F0A5D">
      <w:pPr>
        <w:numPr>
          <w:ilvl w:val="0"/>
          <w:numId w:val="1"/>
        </w:numPr>
      </w:pPr>
      <w:r w:rsidRPr="007F0A5D">
        <w:rPr>
          <w:b/>
          <w:bCs/>
        </w:rPr>
        <w:t>Faks:</w:t>
      </w:r>
      <w:r w:rsidRPr="007F0A5D">
        <w:t xml:space="preserve"> 0446 214 33 24</w:t>
      </w:r>
    </w:p>
    <w:p w:rsidR="007F0A5D" w:rsidRPr="007F0A5D" w:rsidRDefault="007F0A5D" w:rsidP="007F0A5D">
      <w:pPr>
        <w:numPr>
          <w:ilvl w:val="0"/>
          <w:numId w:val="1"/>
        </w:numPr>
      </w:pPr>
      <w:r w:rsidRPr="007F0A5D">
        <w:rPr>
          <w:b/>
          <w:bCs/>
        </w:rPr>
        <w:t>KEP:</w:t>
      </w:r>
      <w:r w:rsidRPr="007F0A5D">
        <w:t xml:space="preserve"> </w:t>
      </w:r>
      <w:hyperlink r:id="rId7" w:history="1">
        <w:r w:rsidRPr="007F0A5D">
          <w:rPr>
            <w:rStyle w:val="Kpr"/>
          </w:rPr>
          <w:t>erzincanbelediyesi@hs03.kep.tr</w:t>
        </w:r>
      </w:hyperlink>
    </w:p>
    <w:p w:rsidR="007F0A5D" w:rsidRPr="007F0A5D" w:rsidRDefault="007F0A5D" w:rsidP="007F0A5D">
      <w:pPr>
        <w:numPr>
          <w:ilvl w:val="0"/>
          <w:numId w:val="1"/>
        </w:numPr>
      </w:pPr>
      <w:r w:rsidRPr="007F0A5D">
        <w:rPr>
          <w:b/>
          <w:bCs/>
        </w:rPr>
        <w:t>E-Posta:</w:t>
      </w:r>
      <w:r w:rsidRPr="007F0A5D">
        <w:t xml:space="preserve"> </w:t>
      </w:r>
      <w:hyperlink r:id="rId8" w:history="1">
        <w:r w:rsidR="00B82FCE">
          <w:rPr>
            <w:rStyle w:val="Kpr"/>
            <w:kern w:val="0"/>
          </w:rPr>
          <w:t>beyazmasa@erzincan.bel.tr</w:t>
        </w:r>
      </w:hyperlink>
    </w:p>
    <w:p w:rsidR="007F0A5D" w:rsidRPr="007F0A5D" w:rsidRDefault="007F0A5D" w:rsidP="007F0A5D">
      <w:pPr>
        <w:numPr>
          <w:ilvl w:val="0"/>
          <w:numId w:val="1"/>
        </w:numPr>
      </w:pPr>
      <w:r w:rsidRPr="007F0A5D">
        <w:rPr>
          <w:b/>
          <w:bCs/>
        </w:rPr>
        <w:t>Web:</w:t>
      </w:r>
      <w:r w:rsidRPr="007F0A5D">
        <w:t xml:space="preserve"> </w:t>
      </w:r>
      <w:hyperlink r:id="rId9" w:history="1">
        <w:r w:rsidRPr="007F0A5D">
          <w:rPr>
            <w:rStyle w:val="Kpr"/>
          </w:rPr>
          <w:t>www.erzincan.bel.tr</w:t>
        </w:r>
      </w:hyperlink>
    </w:p>
    <w:p w:rsidR="007F0A5D" w:rsidRPr="007F0A5D" w:rsidRDefault="007F0A5D" w:rsidP="007F0A5D"/>
    <w:p w:rsidR="007F0A5D" w:rsidRPr="007F0A5D" w:rsidRDefault="007F0A5D" w:rsidP="007F0A5D">
      <w:pPr>
        <w:rPr>
          <w:b/>
          <w:bCs/>
        </w:rPr>
      </w:pPr>
      <w:r w:rsidRPr="007F0A5D">
        <w:rPr>
          <w:b/>
          <w:bCs/>
        </w:rPr>
        <w:t>2. İşlenen Kişisel Veri Kategorileri</w:t>
      </w:r>
    </w:p>
    <w:p w:rsidR="007F0A5D" w:rsidRPr="007F0A5D" w:rsidRDefault="007F0A5D" w:rsidP="007F0A5D">
      <w:r w:rsidRPr="007F0A5D">
        <w:t>Vefat ilanı yayım sürecinde işlenebilecek kişisel veriler aşağıda belirtilmiştir:</w:t>
      </w:r>
    </w:p>
    <w:p w:rsidR="007F0A5D" w:rsidRPr="007F0A5D" w:rsidRDefault="007F0A5D" w:rsidP="007F0A5D">
      <w:pPr>
        <w:numPr>
          <w:ilvl w:val="0"/>
          <w:numId w:val="2"/>
        </w:numPr>
      </w:pPr>
      <w:r w:rsidRPr="007F0A5D">
        <w:rPr>
          <w:b/>
          <w:bCs/>
        </w:rPr>
        <w:t>Kimlik Verileri:</w:t>
      </w:r>
      <w:r w:rsidRPr="007F0A5D">
        <w:t xml:space="preserve"> Merhum/merhumenin adı, soyadı, baba adı, unvanı (varsa).</w:t>
      </w:r>
    </w:p>
    <w:p w:rsidR="007F0A5D" w:rsidRPr="007F0A5D" w:rsidRDefault="007F0A5D" w:rsidP="007F0A5D">
      <w:pPr>
        <w:numPr>
          <w:ilvl w:val="0"/>
          <w:numId w:val="2"/>
        </w:numPr>
      </w:pPr>
      <w:r w:rsidRPr="007F0A5D">
        <w:rPr>
          <w:b/>
          <w:bCs/>
        </w:rPr>
        <w:t>İletişim Verileri:</w:t>
      </w:r>
      <w:r w:rsidRPr="007F0A5D">
        <w:t xml:space="preserve"> İlan başvurusunu yapan yakına ait telefon ve adres bilgileri.</w:t>
      </w:r>
    </w:p>
    <w:p w:rsidR="007F0A5D" w:rsidRPr="007F0A5D" w:rsidRDefault="007F0A5D" w:rsidP="007F0A5D">
      <w:pPr>
        <w:numPr>
          <w:ilvl w:val="0"/>
          <w:numId w:val="2"/>
        </w:numPr>
      </w:pPr>
      <w:r w:rsidRPr="007F0A5D">
        <w:rPr>
          <w:b/>
          <w:bCs/>
        </w:rPr>
        <w:t>Aile Yakınlığı Bilgisi:</w:t>
      </w:r>
      <w:r w:rsidRPr="007F0A5D">
        <w:t xml:space="preserve"> İlan metninde yer alan eş, evlat, kardeş gibi aile bağına ilişkin bilgiler.</w:t>
      </w:r>
    </w:p>
    <w:p w:rsidR="007F0A5D" w:rsidRPr="007F0A5D" w:rsidRDefault="007F0A5D" w:rsidP="007F0A5D">
      <w:pPr>
        <w:numPr>
          <w:ilvl w:val="0"/>
          <w:numId w:val="2"/>
        </w:numPr>
      </w:pPr>
      <w:r w:rsidRPr="007F0A5D">
        <w:rPr>
          <w:b/>
          <w:bCs/>
        </w:rPr>
        <w:t>Özel Nitelikli Veri:</w:t>
      </w:r>
      <w:r w:rsidRPr="007F0A5D">
        <w:t xml:space="preserve"> Cenaze namazı yeri, defin yeri ve dini içerikli bilgiler (KVKK m.6 kapsamında).</w:t>
      </w:r>
    </w:p>
    <w:p w:rsidR="007F0A5D" w:rsidRPr="007F0A5D" w:rsidRDefault="007F0A5D" w:rsidP="007F0A5D">
      <w:pPr>
        <w:numPr>
          <w:ilvl w:val="0"/>
          <w:numId w:val="2"/>
        </w:numPr>
      </w:pPr>
      <w:r w:rsidRPr="007F0A5D">
        <w:rPr>
          <w:b/>
          <w:bCs/>
        </w:rPr>
        <w:t>Diğer Veriler:</w:t>
      </w:r>
      <w:r w:rsidRPr="007F0A5D">
        <w:t xml:space="preserve"> Başvuruyu yapan kişinin adı, soyadı, imzası, açık rıza beyanı.</w:t>
      </w:r>
    </w:p>
    <w:p w:rsidR="007F0A5D" w:rsidRPr="007F0A5D" w:rsidRDefault="007F0A5D" w:rsidP="007F0A5D"/>
    <w:p w:rsidR="007F0A5D" w:rsidRPr="007F0A5D" w:rsidRDefault="007F0A5D" w:rsidP="007F0A5D">
      <w:pPr>
        <w:rPr>
          <w:b/>
          <w:bCs/>
        </w:rPr>
      </w:pPr>
      <w:r w:rsidRPr="007F0A5D">
        <w:rPr>
          <w:b/>
          <w:bCs/>
        </w:rPr>
        <w:t>3. Kişisel Verilerin İşlenme Amaçları</w:t>
      </w:r>
    </w:p>
    <w:p w:rsidR="007F0A5D" w:rsidRPr="007F0A5D" w:rsidRDefault="007F0A5D" w:rsidP="007F0A5D">
      <w:r w:rsidRPr="007F0A5D">
        <w:t>Kişisel verileriniz aşağıdaki amaçlarla işlenmektedir:</w:t>
      </w:r>
    </w:p>
    <w:p w:rsidR="007F0A5D" w:rsidRPr="007F0A5D" w:rsidRDefault="007F0A5D" w:rsidP="007F0A5D">
      <w:pPr>
        <w:numPr>
          <w:ilvl w:val="0"/>
          <w:numId w:val="3"/>
        </w:numPr>
      </w:pPr>
      <w:r w:rsidRPr="007F0A5D">
        <w:t>Merhum/merhumenin vefat bilgisinin kamuoyuna duyurulması,</w:t>
      </w:r>
    </w:p>
    <w:p w:rsidR="007F0A5D" w:rsidRPr="007F0A5D" w:rsidRDefault="007F0A5D" w:rsidP="007F0A5D">
      <w:pPr>
        <w:numPr>
          <w:ilvl w:val="0"/>
          <w:numId w:val="3"/>
        </w:numPr>
      </w:pPr>
      <w:r w:rsidRPr="007F0A5D">
        <w:t>Cenaze namazı, defin ve tören bilgilerine ilişkin vatandaşların bilgilendirilmesi,</w:t>
      </w:r>
    </w:p>
    <w:p w:rsidR="007F0A5D" w:rsidRPr="007F0A5D" w:rsidRDefault="007F0A5D" w:rsidP="007F0A5D">
      <w:pPr>
        <w:numPr>
          <w:ilvl w:val="0"/>
          <w:numId w:val="3"/>
        </w:numPr>
      </w:pPr>
      <w:r w:rsidRPr="007F0A5D">
        <w:t>Mezarlıklar Müdürlüğü nezdinde kayıtların oluşturulması ve saklanması,</w:t>
      </w:r>
    </w:p>
    <w:p w:rsidR="007F0A5D" w:rsidRPr="007F0A5D" w:rsidRDefault="007F0A5D" w:rsidP="007F0A5D">
      <w:pPr>
        <w:numPr>
          <w:ilvl w:val="0"/>
          <w:numId w:val="3"/>
        </w:numPr>
      </w:pPr>
      <w:r w:rsidRPr="007F0A5D">
        <w:lastRenderedPageBreak/>
        <w:t>Belediyemiz tarafından yürütülen cenaze ve defin hizmetlerinin koordine edilmesi,</w:t>
      </w:r>
    </w:p>
    <w:p w:rsidR="007F0A5D" w:rsidRPr="007F0A5D" w:rsidRDefault="007F0A5D" w:rsidP="007F0A5D">
      <w:pPr>
        <w:numPr>
          <w:ilvl w:val="0"/>
          <w:numId w:val="3"/>
        </w:numPr>
      </w:pPr>
      <w:r w:rsidRPr="007F0A5D">
        <w:t>Hukuki uyuşmazlık halinde ispat ve delil niteliği sağlanması,</w:t>
      </w:r>
    </w:p>
    <w:p w:rsidR="007F0A5D" w:rsidRPr="007F0A5D" w:rsidRDefault="007F0A5D" w:rsidP="007F0A5D">
      <w:pPr>
        <w:numPr>
          <w:ilvl w:val="0"/>
          <w:numId w:val="3"/>
        </w:numPr>
      </w:pPr>
      <w:r w:rsidRPr="007F0A5D">
        <w:t>5393 sayılı Belediye Kanunu ve ilgili mevzuat kapsamındaki kamu hizmetlerinin yürütülmesi.</w:t>
      </w:r>
    </w:p>
    <w:p w:rsidR="007F0A5D" w:rsidRPr="007F0A5D" w:rsidRDefault="007F0A5D" w:rsidP="007F0A5D"/>
    <w:p w:rsidR="007F0A5D" w:rsidRPr="007F0A5D" w:rsidRDefault="007F0A5D" w:rsidP="007F0A5D">
      <w:pPr>
        <w:rPr>
          <w:b/>
          <w:bCs/>
        </w:rPr>
      </w:pPr>
      <w:r w:rsidRPr="007F0A5D">
        <w:rPr>
          <w:b/>
          <w:bCs/>
        </w:rPr>
        <w:t>4. Hukuki Sebepler</w:t>
      </w:r>
    </w:p>
    <w:p w:rsidR="007F0A5D" w:rsidRPr="007F0A5D" w:rsidRDefault="007F0A5D" w:rsidP="007F0A5D">
      <w:r w:rsidRPr="007F0A5D">
        <w:t>Kişisel verileriniz;</w:t>
      </w:r>
    </w:p>
    <w:p w:rsidR="007F0A5D" w:rsidRPr="007F0A5D" w:rsidRDefault="007F0A5D" w:rsidP="007F0A5D">
      <w:pPr>
        <w:numPr>
          <w:ilvl w:val="0"/>
          <w:numId w:val="4"/>
        </w:numPr>
      </w:pPr>
      <w:r w:rsidRPr="007F0A5D">
        <w:rPr>
          <w:b/>
          <w:bCs/>
        </w:rPr>
        <w:t>KVKK m.5/2-a:</w:t>
      </w:r>
      <w:r w:rsidRPr="007F0A5D">
        <w:t xml:space="preserve"> Kanunlarda açıkça öngörülmesi (5393 sayılı Belediye Kanunu, Mezarlıklar Yönetmeliği, 1593 sayılı Umumi Hıfzıssıhha Kanunu),</w:t>
      </w:r>
    </w:p>
    <w:p w:rsidR="007F0A5D" w:rsidRPr="007F0A5D" w:rsidRDefault="007F0A5D" w:rsidP="007F0A5D">
      <w:pPr>
        <w:numPr>
          <w:ilvl w:val="0"/>
          <w:numId w:val="4"/>
        </w:numPr>
      </w:pPr>
      <w:r w:rsidRPr="007F0A5D">
        <w:rPr>
          <w:b/>
          <w:bCs/>
        </w:rPr>
        <w:t>KVKK m.5/2-ç:</w:t>
      </w:r>
      <w:r w:rsidRPr="007F0A5D">
        <w:t xml:space="preserve"> Hukuki yükümlülüklerin yerine getirilmesi,</w:t>
      </w:r>
    </w:p>
    <w:p w:rsidR="007F0A5D" w:rsidRPr="007F0A5D" w:rsidRDefault="007F0A5D" w:rsidP="007F0A5D">
      <w:pPr>
        <w:numPr>
          <w:ilvl w:val="0"/>
          <w:numId w:val="4"/>
        </w:numPr>
      </w:pPr>
      <w:r w:rsidRPr="007F0A5D">
        <w:rPr>
          <w:b/>
          <w:bCs/>
        </w:rPr>
        <w:t>KVKK m.5/2-f:</w:t>
      </w:r>
      <w:r w:rsidRPr="007F0A5D">
        <w:t xml:space="preserve"> Belediyemizin meşru menfaatleri kapsamında kamu hizmeti bilgilendirmesinin yapılması,</w:t>
      </w:r>
    </w:p>
    <w:p w:rsidR="007F0A5D" w:rsidRPr="007F0A5D" w:rsidRDefault="007F0A5D" w:rsidP="007F0A5D">
      <w:pPr>
        <w:numPr>
          <w:ilvl w:val="0"/>
          <w:numId w:val="4"/>
        </w:numPr>
      </w:pPr>
      <w:r w:rsidRPr="007F0A5D">
        <w:rPr>
          <w:b/>
          <w:bCs/>
        </w:rPr>
        <w:t>KVKK m.6/2:</w:t>
      </w:r>
      <w:r w:rsidRPr="007F0A5D">
        <w:t xml:space="preserve"> Dini nitelikteki özel kişisel veriler bakımından, yalnızca ilgili yakınlarının </w:t>
      </w:r>
      <w:r w:rsidRPr="007F0A5D">
        <w:rPr>
          <w:b/>
          <w:bCs/>
        </w:rPr>
        <w:t>açık rızasının alınması</w:t>
      </w:r>
      <w:r w:rsidRPr="007F0A5D">
        <w:t xml:space="preserve"> suretiyle,</w:t>
      </w:r>
    </w:p>
    <w:p w:rsidR="007F0A5D" w:rsidRPr="007F0A5D" w:rsidRDefault="007F0A5D" w:rsidP="007F0A5D">
      <w:proofErr w:type="gramStart"/>
      <w:r w:rsidRPr="007F0A5D">
        <w:t>hukuki</w:t>
      </w:r>
      <w:proofErr w:type="gramEnd"/>
      <w:r w:rsidRPr="007F0A5D">
        <w:t xml:space="preserve"> sebeplerine dayanılarak işlenmektedir.</w:t>
      </w:r>
    </w:p>
    <w:p w:rsidR="007F0A5D" w:rsidRPr="007F0A5D" w:rsidRDefault="007F0A5D" w:rsidP="007F0A5D"/>
    <w:p w:rsidR="007F0A5D" w:rsidRPr="007F0A5D" w:rsidRDefault="007F0A5D" w:rsidP="007F0A5D">
      <w:pPr>
        <w:rPr>
          <w:b/>
          <w:bCs/>
        </w:rPr>
      </w:pPr>
      <w:r w:rsidRPr="007F0A5D">
        <w:rPr>
          <w:b/>
          <w:bCs/>
        </w:rPr>
        <w:t>5. Kişisel Verilerin Aktarılması</w:t>
      </w:r>
    </w:p>
    <w:p w:rsidR="007F0A5D" w:rsidRPr="007F0A5D" w:rsidRDefault="007F0A5D" w:rsidP="007F0A5D">
      <w:r w:rsidRPr="007F0A5D">
        <w:t>Kişisel verileriniz;</w:t>
      </w:r>
    </w:p>
    <w:p w:rsidR="007F0A5D" w:rsidRPr="007F0A5D" w:rsidRDefault="007F0A5D" w:rsidP="007F0A5D">
      <w:pPr>
        <w:numPr>
          <w:ilvl w:val="0"/>
          <w:numId w:val="5"/>
        </w:numPr>
      </w:pPr>
      <w:r w:rsidRPr="007F0A5D">
        <w:t>Belediyemizin resmi internet sitesi, sosyal medya hesapları ve ilan panoları aracılığıyla kamuya,</w:t>
      </w:r>
    </w:p>
    <w:p w:rsidR="007F0A5D" w:rsidRPr="007F0A5D" w:rsidRDefault="007F0A5D" w:rsidP="007F0A5D">
      <w:pPr>
        <w:numPr>
          <w:ilvl w:val="0"/>
          <w:numId w:val="5"/>
        </w:numPr>
      </w:pPr>
      <w:r w:rsidRPr="007F0A5D">
        <w:t>Gerekmesi halinde ilgili kamu kurum ve kuruluşlarına (Mezarlıklar Müdürlüğü, Müftülük, Valilik, kolluk kuvvetleri),</w:t>
      </w:r>
    </w:p>
    <w:p w:rsidR="007F0A5D" w:rsidRPr="007F0A5D" w:rsidRDefault="007F0A5D" w:rsidP="007F0A5D">
      <w:pPr>
        <w:numPr>
          <w:ilvl w:val="0"/>
          <w:numId w:val="5"/>
        </w:numPr>
      </w:pPr>
      <w:r w:rsidRPr="007F0A5D">
        <w:t>Belediyemiz bilişim altyapısı hizmeti sağlayıcılarına,</w:t>
      </w:r>
    </w:p>
    <w:p w:rsidR="007F0A5D" w:rsidRPr="007F0A5D" w:rsidRDefault="007F0A5D" w:rsidP="007F0A5D">
      <w:proofErr w:type="gramStart"/>
      <w:r w:rsidRPr="007F0A5D">
        <w:t>işleme</w:t>
      </w:r>
      <w:proofErr w:type="gramEnd"/>
      <w:r w:rsidRPr="007F0A5D">
        <w:t xml:space="preserve"> amaçlarıyla sınırlı olmak üzere aktarılabilmektedir. Yurt dışına aktarım yapılmamaktadır.</w:t>
      </w:r>
    </w:p>
    <w:p w:rsidR="007F0A5D" w:rsidRPr="007F0A5D" w:rsidRDefault="007F0A5D" w:rsidP="007F0A5D"/>
    <w:p w:rsidR="007F0A5D" w:rsidRPr="007F0A5D" w:rsidRDefault="007F0A5D" w:rsidP="007F0A5D">
      <w:pPr>
        <w:rPr>
          <w:b/>
          <w:bCs/>
        </w:rPr>
      </w:pPr>
      <w:r w:rsidRPr="007F0A5D">
        <w:rPr>
          <w:b/>
          <w:bCs/>
        </w:rPr>
        <w:t>6. Saklama Süresi</w:t>
      </w:r>
    </w:p>
    <w:p w:rsidR="007F0A5D" w:rsidRPr="007F0A5D" w:rsidRDefault="007F0A5D" w:rsidP="007F0A5D">
      <w:pPr>
        <w:numPr>
          <w:ilvl w:val="0"/>
          <w:numId w:val="6"/>
        </w:numPr>
      </w:pPr>
      <w:r w:rsidRPr="007F0A5D">
        <w:t xml:space="preserve">Vefat ilanları yayımlandıktan sonra dijital ortamda </w:t>
      </w:r>
      <w:r w:rsidRPr="007F0A5D">
        <w:rPr>
          <w:b/>
          <w:bCs/>
        </w:rPr>
        <w:t>1 yıl</w:t>
      </w:r>
      <w:r w:rsidRPr="007F0A5D">
        <w:t>,</w:t>
      </w:r>
    </w:p>
    <w:p w:rsidR="007F0A5D" w:rsidRPr="007F0A5D" w:rsidRDefault="007F0A5D" w:rsidP="007F0A5D">
      <w:pPr>
        <w:numPr>
          <w:ilvl w:val="0"/>
          <w:numId w:val="6"/>
        </w:numPr>
      </w:pPr>
      <w:r w:rsidRPr="007F0A5D">
        <w:t xml:space="preserve">Mezarlık kayıtları ilgili arşiv mevzuatı gereği </w:t>
      </w:r>
      <w:r w:rsidRPr="007F0A5D">
        <w:rPr>
          <w:b/>
          <w:bCs/>
        </w:rPr>
        <w:t>20 ila 100 yıl</w:t>
      </w:r>
      <w:r w:rsidRPr="007F0A5D">
        <w:t>,</w:t>
      </w:r>
    </w:p>
    <w:p w:rsidR="007F0A5D" w:rsidRPr="007F0A5D" w:rsidRDefault="007F0A5D" w:rsidP="007F0A5D">
      <w:pPr>
        <w:numPr>
          <w:ilvl w:val="0"/>
          <w:numId w:val="6"/>
        </w:numPr>
      </w:pPr>
      <w:r w:rsidRPr="007F0A5D">
        <w:t xml:space="preserve">Saklama süresi dolan kişisel veriler, KVKK ve </w:t>
      </w:r>
      <w:r w:rsidRPr="007F0A5D">
        <w:rPr>
          <w:b/>
          <w:bCs/>
        </w:rPr>
        <w:t>Kişisel Verilerin Silinmesi, Yok Edilmesi veya Anonim Hale Getirilmesi Hakkında Yönetmelik</w:t>
      </w:r>
      <w:r w:rsidRPr="007F0A5D">
        <w:t xml:space="preserve"> hükümleri doğrultusunda imha edilmektedir.</w:t>
      </w:r>
    </w:p>
    <w:p w:rsidR="007F0A5D" w:rsidRPr="007F0A5D" w:rsidRDefault="007F0A5D" w:rsidP="007F0A5D"/>
    <w:p w:rsidR="007F0A5D" w:rsidRPr="007F0A5D" w:rsidRDefault="007F0A5D" w:rsidP="007F0A5D">
      <w:pPr>
        <w:rPr>
          <w:b/>
          <w:bCs/>
        </w:rPr>
      </w:pPr>
      <w:r w:rsidRPr="007F0A5D">
        <w:rPr>
          <w:b/>
          <w:bCs/>
        </w:rPr>
        <w:t>7. İlgili Kişinin Hakları</w:t>
      </w:r>
    </w:p>
    <w:p w:rsidR="007F0A5D" w:rsidRPr="007F0A5D" w:rsidRDefault="007F0A5D" w:rsidP="007F0A5D">
      <w:r w:rsidRPr="007F0A5D">
        <w:t>KVKK m.11 uyarınca; ilan başvuru sahibi ve ilgili kişiler aşağıdaki haklara sahiptir:</w:t>
      </w:r>
    </w:p>
    <w:p w:rsidR="007F0A5D" w:rsidRPr="007F0A5D" w:rsidRDefault="007F0A5D" w:rsidP="007F0A5D">
      <w:pPr>
        <w:numPr>
          <w:ilvl w:val="0"/>
          <w:numId w:val="7"/>
        </w:numPr>
      </w:pPr>
      <w:r w:rsidRPr="007F0A5D">
        <w:t>Kişisel verilerinin işlenip işlenmediğini öğrenme,</w:t>
      </w:r>
    </w:p>
    <w:p w:rsidR="007F0A5D" w:rsidRPr="007F0A5D" w:rsidRDefault="007F0A5D" w:rsidP="007F0A5D">
      <w:pPr>
        <w:numPr>
          <w:ilvl w:val="0"/>
          <w:numId w:val="7"/>
        </w:numPr>
      </w:pPr>
      <w:r w:rsidRPr="007F0A5D">
        <w:lastRenderedPageBreak/>
        <w:t>İşlenmişse buna ilişkin bilgi talep etme,</w:t>
      </w:r>
    </w:p>
    <w:p w:rsidR="007F0A5D" w:rsidRPr="007F0A5D" w:rsidRDefault="007F0A5D" w:rsidP="007F0A5D">
      <w:pPr>
        <w:numPr>
          <w:ilvl w:val="0"/>
          <w:numId w:val="7"/>
        </w:numPr>
      </w:pPr>
      <w:r w:rsidRPr="007F0A5D">
        <w:t>İşlenme amacını ve amaca uygun kullanılıp kullanılmadığını öğrenme,</w:t>
      </w:r>
    </w:p>
    <w:p w:rsidR="007F0A5D" w:rsidRPr="007F0A5D" w:rsidRDefault="007F0A5D" w:rsidP="007F0A5D">
      <w:pPr>
        <w:numPr>
          <w:ilvl w:val="0"/>
          <w:numId w:val="7"/>
        </w:numPr>
      </w:pPr>
      <w:r w:rsidRPr="007F0A5D">
        <w:t>Verilerinin yurt içinde aktarıldığı üçüncü kişileri bilme,</w:t>
      </w:r>
    </w:p>
    <w:p w:rsidR="007F0A5D" w:rsidRPr="007F0A5D" w:rsidRDefault="007F0A5D" w:rsidP="007F0A5D">
      <w:pPr>
        <w:numPr>
          <w:ilvl w:val="0"/>
          <w:numId w:val="7"/>
        </w:numPr>
      </w:pPr>
      <w:r w:rsidRPr="007F0A5D">
        <w:t>Eksik veya yanlış işlenmiş verilerin düzeltilmesini isteme,</w:t>
      </w:r>
    </w:p>
    <w:p w:rsidR="007F0A5D" w:rsidRPr="007F0A5D" w:rsidRDefault="007F0A5D" w:rsidP="007F0A5D">
      <w:pPr>
        <w:numPr>
          <w:ilvl w:val="0"/>
          <w:numId w:val="7"/>
        </w:numPr>
      </w:pPr>
      <w:r w:rsidRPr="007F0A5D">
        <w:t>KVKK m.7 kapsamında verilerin silinmesini veya yok edilmesini talep etme,</w:t>
      </w:r>
    </w:p>
    <w:p w:rsidR="007F0A5D" w:rsidRPr="007F0A5D" w:rsidRDefault="007F0A5D" w:rsidP="007F0A5D">
      <w:pPr>
        <w:numPr>
          <w:ilvl w:val="0"/>
          <w:numId w:val="7"/>
        </w:numPr>
      </w:pPr>
      <w:r w:rsidRPr="007F0A5D">
        <w:t>Bu işlemlerin aktarıldığı üçüncü kişilere bildirilmesini isteme,</w:t>
      </w:r>
    </w:p>
    <w:p w:rsidR="007F0A5D" w:rsidRPr="007F0A5D" w:rsidRDefault="007F0A5D" w:rsidP="007F0A5D">
      <w:pPr>
        <w:numPr>
          <w:ilvl w:val="0"/>
          <w:numId w:val="7"/>
        </w:numPr>
      </w:pPr>
      <w:r w:rsidRPr="007F0A5D">
        <w:t>Münhasıran otomatik sistemlerce analiz edilmesi suretiyle kişinin aleyhine bir sonuç doğmasına itiraz etme,</w:t>
      </w:r>
    </w:p>
    <w:p w:rsidR="007F0A5D" w:rsidRPr="007F0A5D" w:rsidRDefault="007F0A5D" w:rsidP="007F0A5D">
      <w:pPr>
        <w:numPr>
          <w:ilvl w:val="0"/>
          <w:numId w:val="7"/>
        </w:numPr>
      </w:pPr>
      <w:r w:rsidRPr="007F0A5D">
        <w:t>Kanuna aykırı işlenmesi sebebiyle zarara uğraması halinde tazminat talep etme.</w:t>
      </w:r>
    </w:p>
    <w:p w:rsidR="007F0A5D" w:rsidRPr="007F0A5D" w:rsidRDefault="007F0A5D" w:rsidP="007F0A5D"/>
    <w:p w:rsidR="007F0A5D" w:rsidRPr="007F0A5D" w:rsidRDefault="007F0A5D" w:rsidP="007F0A5D">
      <w:pPr>
        <w:rPr>
          <w:b/>
          <w:bCs/>
        </w:rPr>
      </w:pPr>
      <w:r w:rsidRPr="007F0A5D">
        <w:rPr>
          <w:b/>
          <w:bCs/>
        </w:rPr>
        <w:t>8. Başvuru Usulü</w:t>
      </w:r>
    </w:p>
    <w:p w:rsidR="007F0A5D" w:rsidRPr="007F0A5D" w:rsidRDefault="007F0A5D" w:rsidP="007F0A5D">
      <w:r w:rsidRPr="007F0A5D">
        <w:t>Haklarınıza ilişkin taleplerinizi;</w:t>
      </w:r>
    </w:p>
    <w:p w:rsidR="007F0A5D" w:rsidRPr="007F0A5D" w:rsidRDefault="007F0A5D" w:rsidP="007F0A5D">
      <w:pPr>
        <w:numPr>
          <w:ilvl w:val="0"/>
          <w:numId w:val="8"/>
        </w:numPr>
      </w:pPr>
      <w:r w:rsidRPr="007F0A5D">
        <w:t>Yazılı dilekçe ile Belediyemiz adresine,</w:t>
      </w:r>
    </w:p>
    <w:p w:rsidR="007F0A5D" w:rsidRPr="007F0A5D" w:rsidRDefault="007F0A5D" w:rsidP="007F0A5D">
      <w:pPr>
        <w:numPr>
          <w:ilvl w:val="0"/>
          <w:numId w:val="8"/>
        </w:numPr>
      </w:pPr>
      <w:r w:rsidRPr="007F0A5D">
        <w:t>Noter aracılığıyla,</w:t>
      </w:r>
    </w:p>
    <w:p w:rsidR="007F0A5D" w:rsidRPr="007F0A5D" w:rsidRDefault="007F0A5D" w:rsidP="007F0A5D">
      <w:pPr>
        <w:numPr>
          <w:ilvl w:val="0"/>
          <w:numId w:val="8"/>
        </w:numPr>
      </w:pPr>
      <w:r w:rsidRPr="007F0A5D">
        <w:rPr>
          <w:b/>
          <w:bCs/>
        </w:rPr>
        <w:t>KEP:</w:t>
      </w:r>
      <w:r w:rsidRPr="007F0A5D">
        <w:t xml:space="preserve"> </w:t>
      </w:r>
      <w:hyperlink r:id="rId10" w:history="1">
        <w:r w:rsidRPr="007F0A5D">
          <w:rPr>
            <w:rStyle w:val="Kpr"/>
          </w:rPr>
          <w:t>erzincanbelediyesi@hs03.kep.tr</w:t>
        </w:r>
      </w:hyperlink>
      <w:r w:rsidRPr="007F0A5D">
        <w:t>,</w:t>
      </w:r>
    </w:p>
    <w:p w:rsidR="007F0A5D" w:rsidRPr="007F0A5D" w:rsidRDefault="007F0A5D" w:rsidP="007F0A5D">
      <w:pPr>
        <w:numPr>
          <w:ilvl w:val="0"/>
          <w:numId w:val="8"/>
        </w:numPr>
      </w:pPr>
      <w:r w:rsidRPr="007F0A5D">
        <w:t xml:space="preserve">Güvenli elektronik imza/mobil imza </w:t>
      </w:r>
      <w:hyperlink r:id="rId11" w:history="1">
        <w:r w:rsidR="00B82FCE">
          <w:rPr>
            <w:rStyle w:val="Kpr"/>
            <w:kern w:val="0"/>
          </w:rPr>
          <w:t>beyazmasa@erzincan.bel.tr</w:t>
        </w:r>
      </w:hyperlink>
      <w:r w:rsidRPr="007F0A5D">
        <w:t>,</w:t>
      </w:r>
    </w:p>
    <w:p w:rsidR="007F0A5D" w:rsidRPr="007F0A5D" w:rsidRDefault="007F0A5D" w:rsidP="007F0A5D">
      <w:pPr>
        <w:numPr>
          <w:ilvl w:val="0"/>
          <w:numId w:val="8"/>
        </w:numPr>
      </w:pPr>
      <w:r w:rsidRPr="007F0A5D">
        <w:t xml:space="preserve">Belediyemiz web sitesinde yayımlanan </w:t>
      </w:r>
      <w:r w:rsidRPr="007F0A5D">
        <w:rPr>
          <w:b/>
          <w:bCs/>
        </w:rPr>
        <w:t>KVKK Başvuru Formu</w:t>
      </w:r>
      <w:r w:rsidRPr="007F0A5D">
        <w:t xml:space="preserve"> aracılığıyla</w:t>
      </w:r>
    </w:p>
    <w:p w:rsidR="007F0A5D" w:rsidRPr="007F0A5D" w:rsidRDefault="007F0A5D" w:rsidP="007F0A5D">
      <w:proofErr w:type="gramStart"/>
      <w:r w:rsidRPr="007F0A5D">
        <w:t>iletebilirsiniz</w:t>
      </w:r>
      <w:proofErr w:type="gramEnd"/>
      <w:r w:rsidRPr="007F0A5D">
        <w:t>. Başvurularınız, KVKK m.13 uyarınca en geç 30 gün içerisinde sonuçlandırılacaktır. İşlemin ayrıca bir maliyet gerektirmesi halinde, Kişisel Verileri Koruma Kurulu’nca yayımlanan tarifedeki ücret esas alınacaktır.</w:t>
      </w:r>
    </w:p>
    <w:p w:rsidR="00A12FE9" w:rsidRDefault="00A12FE9"/>
    <w:sectPr w:rsidR="00A12FE9" w:rsidSect="007F0A5D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2C" w:rsidRDefault="00FE432C" w:rsidP="007F0A5D">
      <w:pPr>
        <w:spacing w:after="0" w:line="240" w:lineRule="auto"/>
      </w:pPr>
      <w:r>
        <w:separator/>
      </w:r>
    </w:p>
  </w:endnote>
  <w:endnote w:type="continuationSeparator" w:id="0">
    <w:p w:rsidR="00FE432C" w:rsidRDefault="00FE432C" w:rsidP="007F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2C" w:rsidRDefault="00FE432C" w:rsidP="007F0A5D">
      <w:pPr>
        <w:spacing w:after="0" w:line="240" w:lineRule="auto"/>
      </w:pPr>
      <w:r>
        <w:separator/>
      </w:r>
    </w:p>
  </w:footnote>
  <w:footnote w:type="continuationSeparator" w:id="0">
    <w:p w:rsidR="00FE432C" w:rsidRDefault="00FE432C" w:rsidP="007F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5D" w:rsidRDefault="0072504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679735" o:spid="_x0000_s1026" type="#_x0000_t136" style="position:absolute;margin-left:0;margin-top:0;width:573.3pt;height: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5D" w:rsidRDefault="007F0A5D">
    <w:pPr>
      <w:pStyle w:val="stbilgi"/>
    </w:pPr>
    <w:r>
      <w:rPr>
        <w:noProof/>
        <w:lang w:eastAsia="tr-TR"/>
      </w:rPr>
      <w:drawing>
        <wp:inline distT="0" distB="0" distL="0" distR="0">
          <wp:extent cx="403860" cy="403860"/>
          <wp:effectExtent l="0" t="0" r="0" b="0"/>
          <wp:docPr id="1648394612" name="Resim 1" descr="Logo | T.C. Erzincan Belediy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Logo | T.C. Erzincan Belediy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50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679736" o:spid="_x0000_s1027" type="#_x0000_t136" style="position:absolute;margin-left:0;margin-top:0;width:573.3pt;height: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5D" w:rsidRDefault="0072504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679734" o:spid="_x0000_s1025" type="#_x0000_t136" style="position:absolute;margin-left:0;margin-top:0;width:573.3pt;height:6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B76"/>
    <w:multiLevelType w:val="multilevel"/>
    <w:tmpl w:val="757C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10335"/>
    <w:multiLevelType w:val="multilevel"/>
    <w:tmpl w:val="580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C3928"/>
    <w:multiLevelType w:val="multilevel"/>
    <w:tmpl w:val="D9DE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B37D6"/>
    <w:multiLevelType w:val="multilevel"/>
    <w:tmpl w:val="9C0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1448C"/>
    <w:multiLevelType w:val="multilevel"/>
    <w:tmpl w:val="D270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B4C93"/>
    <w:multiLevelType w:val="multilevel"/>
    <w:tmpl w:val="F09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B705D"/>
    <w:multiLevelType w:val="multilevel"/>
    <w:tmpl w:val="E1C4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C7A23"/>
    <w:multiLevelType w:val="multilevel"/>
    <w:tmpl w:val="C62C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F0A5D"/>
    <w:rsid w:val="0000275A"/>
    <w:rsid w:val="003E0E6B"/>
    <w:rsid w:val="004224EF"/>
    <w:rsid w:val="00501E8C"/>
    <w:rsid w:val="00506B35"/>
    <w:rsid w:val="005F427C"/>
    <w:rsid w:val="00725045"/>
    <w:rsid w:val="007F0A5D"/>
    <w:rsid w:val="00A12FE9"/>
    <w:rsid w:val="00A30307"/>
    <w:rsid w:val="00B01F83"/>
    <w:rsid w:val="00B82FCE"/>
    <w:rsid w:val="00FE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45"/>
  </w:style>
  <w:style w:type="paragraph" w:styleId="Balk1">
    <w:name w:val="heading 1"/>
    <w:basedOn w:val="Normal"/>
    <w:next w:val="Normal"/>
    <w:link w:val="Balk1Char"/>
    <w:uiPriority w:val="9"/>
    <w:qFormat/>
    <w:rsid w:val="007F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0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F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F0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0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F0A5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F0A5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0A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0A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0A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0A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F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F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F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F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F0A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F0A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F0A5D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F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F0A5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F0A5D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F0A5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F0A5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F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0A5D"/>
  </w:style>
  <w:style w:type="paragraph" w:styleId="Altbilgi">
    <w:name w:val="footer"/>
    <w:basedOn w:val="Normal"/>
    <w:link w:val="AltbilgiChar"/>
    <w:uiPriority w:val="99"/>
    <w:unhideWhenUsed/>
    <w:rsid w:val="007F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0A5D"/>
  </w:style>
  <w:style w:type="paragraph" w:styleId="BalonMetni">
    <w:name w:val="Balloon Text"/>
    <w:basedOn w:val="Normal"/>
    <w:link w:val="BalonMetniChar"/>
    <w:uiPriority w:val="99"/>
    <w:semiHidden/>
    <w:unhideWhenUsed/>
    <w:rsid w:val="00B8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yazmasa@erzincan.bel.t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erzincanbelediyesi@hs03.kep.t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yazmasa@erzincan.bel.t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zincanbelediyesi@hs03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zincan.bel.t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BILGIISLEM-2</cp:lastModifiedBy>
  <cp:revision>3</cp:revision>
  <dcterms:created xsi:type="dcterms:W3CDTF">2025-09-15T06:57:00Z</dcterms:created>
  <dcterms:modified xsi:type="dcterms:W3CDTF">2025-09-16T06:45:00Z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9872171e-664b-44a9-af03-c96fe7ae069a</vt:lpwstr>
  </property>
</Properties>
</file>