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8323D4">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w:t>
            </w:r>
            <w:r w:rsidR="008323D4">
              <w:rPr>
                <w:b/>
              </w:rPr>
              <w:t>3</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8323D4" w:rsidP="0094106B">
            <w:pPr>
              <w:widowControl w:val="0"/>
              <w:jc w:val="both"/>
              <w:rPr>
                <w:b/>
              </w:rPr>
            </w:pPr>
            <w:r>
              <w:t>Takas-Trampa</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D4387A" w:rsidTr="001E46BE">
        <w:trPr>
          <w:trHeight w:val="1664"/>
        </w:trPr>
        <w:tc>
          <w:tcPr>
            <w:tcW w:w="9464" w:type="dxa"/>
            <w:gridSpan w:val="2"/>
          </w:tcPr>
          <w:p w:rsidR="00D4387A" w:rsidRPr="00A023AE" w:rsidRDefault="00D4387A" w:rsidP="00D4387A">
            <w:pPr>
              <w:widowControl w:val="0"/>
              <w:jc w:val="both"/>
              <w:rPr>
                <w:b/>
              </w:rPr>
            </w:pPr>
            <w:r w:rsidRPr="00A023AE">
              <w:rPr>
                <w:b/>
              </w:rPr>
              <w:t xml:space="preserve">KATILAN MECLİS ÜYELERİ: </w:t>
            </w:r>
            <w:r w:rsidR="00E540CA">
              <w:t>Mustafa PAPUÇCU, Ferhat YILDIZ, Fuat ÇAMURCU,                                  Nuri Recep ÖZDOĞAN, Hüseyin SÖĞÜRTLÜPINAR, Rahşan KÜLÜNK,  Ramazan DEMİR, Alper DAŞ,  Erkan POLAT, Fatih ÖZBİR, İlhan AKPINAR, Murat EYGÜL,  İbrahim ERTUÇ,  Mahmut CANTEKİN, Yunus ATALAY, Mutlu Yasin KOÇOĞLU, Volkan YILDIRIM,  Turan DERDİYOK, Vesile Şule ARSLAN, Yahya KOLAT,  Kadir SARIOĞLU, Hasan ASLAN, Hakan ÇAĞLAR, İlhami ZORLU, Şenol UÇAR, 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7B2F94" w:rsidRDefault="00C750E7" w:rsidP="007B2F94">
      <w:pPr>
        <w:ind w:firstLine="708"/>
        <w:jc w:val="both"/>
      </w:pPr>
      <w:r w:rsidRPr="00C04C07">
        <w:t xml:space="preserve">Gündemin </w:t>
      </w:r>
      <w:r>
        <w:t>6</w:t>
      </w:r>
      <w:r w:rsidRPr="00C04C07">
        <w:t xml:space="preserve">. maddesi olan: İmar ve Şehircik Müdürlüğü tarafından meclise sunulan, </w:t>
      </w:r>
      <w:r>
        <w:t>07</w:t>
      </w:r>
      <w:r w:rsidRPr="00C04C07">
        <w:t>/</w:t>
      </w:r>
      <w:r>
        <w:t>11</w:t>
      </w:r>
      <w:r w:rsidR="00D211E4">
        <w:t>8</w:t>
      </w:r>
      <w:r w:rsidRPr="00C04C07">
        <w:t xml:space="preserve"> sayılı meclis kararıyla </w:t>
      </w:r>
      <w:r>
        <w:t>Plan Bütçe Komisyonuna</w:t>
      </w:r>
      <w:r w:rsidRPr="00C04C07">
        <w:t xml:space="preserve"> havale edilen</w:t>
      </w:r>
      <w:r>
        <w:t>,</w:t>
      </w:r>
      <w:r w:rsidR="00D211E4">
        <w:t xml:space="preserve"> Erzincan İli, Merkez İlçe,</w:t>
      </w:r>
      <w:r w:rsidR="00D211E4" w:rsidRPr="00D211E4">
        <w:rPr>
          <w:rStyle w:val="apple-converted-space"/>
        </w:rPr>
        <w:t xml:space="preserve"> </w:t>
      </w:r>
      <w:r w:rsidR="00D211E4">
        <w:rPr>
          <w:rStyle w:val="apple-converted-space"/>
        </w:rPr>
        <w:t>İnönü Mahallesi</w:t>
      </w:r>
      <w:r w:rsidR="00D211E4" w:rsidRPr="00407887">
        <w:rPr>
          <w:rStyle w:val="apple-converted-space"/>
        </w:rPr>
        <w:t xml:space="preserve"> 554 Ada 34 ve 36 parsel numaralı taşınmazlar</w:t>
      </w:r>
      <w:r w:rsidR="00D211E4">
        <w:rPr>
          <w:rStyle w:val="apple-converted-space"/>
        </w:rPr>
        <w:t xml:space="preserve"> ile </w:t>
      </w:r>
      <w:r w:rsidR="00D211E4" w:rsidRPr="00407887">
        <w:rPr>
          <w:rStyle w:val="apple-converted-space"/>
        </w:rPr>
        <w:t>mülkiyeti Belediyemize ait Erzincan İli Merkez İlçe Yoğurtlu 215 ada 1 numaralı parselde bulunan 14 n</w:t>
      </w:r>
      <w:r w:rsidR="00D211E4">
        <w:rPr>
          <w:rStyle w:val="apple-converted-space"/>
        </w:rPr>
        <w:t xml:space="preserve">umaralı bağımsız bölümün (işyeri) takas trampası </w:t>
      </w:r>
      <w:r w:rsidR="00DC6338">
        <w:rPr>
          <w:rStyle w:val="apple-converted-space"/>
        </w:rPr>
        <w:t xml:space="preserve">talebine </w:t>
      </w:r>
      <w:r w:rsidR="00DC6338">
        <w:t>ilişkin</w:t>
      </w:r>
      <w:r w:rsidR="008323D4">
        <w:t>;</w:t>
      </w:r>
    </w:p>
    <w:p w:rsidR="00372514" w:rsidRDefault="001C3A17" w:rsidP="00372514">
      <w:pPr>
        <w:widowControl w:val="0"/>
        <w:ind w:firstLine="708"/>
        <w:jc w:val="both"/>
        <w:rPr>
          <w:b/>
          <w:u w:val="single"/>
        </w:rPr>
      </w:pPr>
      <w:r>
        <w:t>07.07.2025</w:t>
      </w:r>
      <w:r w:rsidR="00372514">
        <w:t xml:space="preserve"> Tarihli Plan Bütçe Komisyon Raporunda;</w:t>
      </w:r>
    </w:p>
    <w:p w:rsidR="008323D4" w:rsidRPr="00407887" w:rsidRDefault="00BF0D48" w:rsidP="008323D4">
      <w:pPr>
        <w:ind w:firstLine="708"/>
        <w:jc w:val="both"/>
      </w:pPr>
      <w:r>
        <w:rPr>
          <w:rStyle w:val="apple-converted-space"/>
        </w:rPr>
        <w:t>İnönü Mahallesinde 554 a</w:t>
      </w:r>
      <w:r w:rsidR="008323D4" w:rsidRPr="00407887">
        <w:rPr>
          <w:rStyle w:val="apple-converted-space"/>
        </w:rPr>
        <w:t xml:space="preserve">da 34 ve 36 parsel numaralı taşınmazlar Belediyemiz tarafından Acele Kamulaştırma yapılan alanlar içerisinde kalması hasebiyle taşınmazlarının, mülkiyeti Belediyemize ait Erzincan İli Merkez İlçe Yoğurtlu 215 ada 1 numaralı parselde bulunan 14 numaralı bağımsız bölüm (işyeri) ile </w:t>
      </w:r>
      <w:r w:rsidR="008323D4" w:rsidRPr="00407887">
        <w:t xml:space="preserve">5393 sayılı Belediye Kanununun 73. Maddesi ile 6306 sayılı </w:t>
      </w:r>
      <w:r w:rsidR="008323D4" w:rsidRPr="00407887">
        <w:rPr>
          <w:bCs/>
          <w:color w:val="000000"/>
        </w:rPr>
        <w:t>Afet Riski Altındaki Alanların Dönüştürülmesi Hakkında Kanunun 6. Maddesinin 5. Fıkrasının (b) bendi</w:t>
      </w:r>
      <w:r w:rsidR="008323D4" w:rsidRPr="00407887">
        <w:t xml:space="preserve"> kapsamında karşılıklı takas işleminin yapılması taleplerine ilişkin olarak;</w:t>
      </w:r>
    </w:p>
    <w:p w:rsidR="00372514" w:rsidRPr="0044553F" w:rsidRDefault="008323D4" w:rsidP="008323D4">
      <w:pPr>
        <w:ind w:firstLine="708"/>
        <w:jc w:val="both"/>
      </w:pPr>
      <w:r w:rsidRPr="00407887">
        <w:t>Söz konusu taşınmazların</w:t>
      </w:r>
      <w:r>
        <w:t>,</w:t>
      </w:r>
      <w:r w:rsidRPr="00407887">
        <w:t xml:space="preserve"> 5393 sayılı Bel</w:t>
      </w:r>
      <w:r>
        <w:t>ediye Kanununun 73. Maddesi ile</w:t>
      </w:r>
      <w:r w:rsidRPr="00407887">
        <w:t xml:space="preserve"> 6306 sayılı </w:t>
      </w:r>
      <w:r w:rsidRPr="00407887">
        <w:rPr>
          <w:bCs/>
          <w:color w:val="000000"/>
        </w:rPr>
        <w:t>Afet Riski Altındaki Alanların Dönüştürülmesi Hakkında Kanunun 6. Maddesinin 5. Fıkrasının (b) bendi</w:t>
      </w:r>
      <w:r w:rsidRPr="00407887">
        <w:t xml:space="preserve"> kapsamında karşılıklı takas işleminin yapılması </w:t>
      </w:r>
      <w:r>
        <w:t>ve</w:t>
      </w:r>
      <w:r w:rsidRPr="00407887">
        <w:t xml:space="preserve"> ilgili iş ve işlemleri yürütmek üzere Encümene yetki verilmesi,</w:t>
      </w:r>
      <w:r w:rsidR="00F42323">
        <w:t xml:space="preserve"> d</w:t>
      </w:r>
      <w:r w:rsidR="00372514" w:rsidRPr="00D667B7">
        <w:t>enilmekte olup;</w:t>
      </w:r>
    </w:p>
    <w:p w:rsidR="008323D4" w:rsidRDefault="00F42323" w:rsidP="008323D4">
      <w:pPr>
        <w:widowControl w:val="0"/>
        <w:ind w:firstLine="600"/>
        <w:jc w:val="both"/>
      </w:pPr>
      <w:r>
        <w:t xml:space="preserve">Konunun </w:t>
      </w:r>
      <w:r w:rsidR="008323D4">
        <w:t xml:space="preserve">Plan </w:t>
      </w:r>
      <w:r>
        <w:t>Bütçe komisyon</w:t>
      </w:r>
      <w:r w:rsidR="008323D4">
        <w:t xml:space="preserve"> raporunun </w:t>
      </w:r>
      <w:r>
        <w:t xml:space="preserve">şekli ile </w:t>
      </w:r>
      <w:r w:rsidR="008323D4">
        <w:t>aynen kabulüne,</w:t>
      </w:r>
    </w:p>
    <w:p w:rsidR="008323D4" w:rsidRDefault="008323D4" w:rsidP="008323D4">
      <w:pPr>
        <w:ind w:left="-108" w:firstLine="708"/>
        <w:jc w:val="both"/>
      </w:pPr>
      <w:r>
        <w:t>5393 Sayılı Belediye Kanunu’nun 22. maddesine göre yapılan oylama sonucunda oy birliği ile karar verildi.</w:t>
      </w:r>
      <w:r w:rsidRPr="00A875BC">
        <w:t xml:space="preserve"> </w:t>
      </w:r>
    </w:p>
    <w:p w:rsidR="00372514" w:rsidRDefault="00372514" w:rsidP="00372514">
      <w:pPr>
        <w:widowControl w:val="0"/>
        <w:jc w:val="both"/>
        <w:rPr>
          <w:color w:val="000000"/>
        </w:rPr>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3B7DEC"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BF0D48" w:rsidRDefault="00BF0D48" w:rsidP="001E46BE">
      <w:pPr>
        <w:widowControl w:val="0"/>
        <w:jc w:val="both"/>
        <w:rPr>
          <w:b/>
          <w:color w:val="000000"/>
        </w:rPr>
      </w:pPr>
    </w:p>
    <w:p w:rsidR="00BF0D48" w:rsidRDefault="00BF0D48" w:rsidP="001E46BE">
      <w:pPr>
        <w:widowControl w:val="0"/>
        <w:jc w:val="both"/>
        <w:rPr>
          <w:b/>
          <w:color w:val="000000"/>
        </w:rPr>
      </w:pPr>
    </w:p>
    <w:p w:rsidR="00BF0D48" w:rsidRDefault="00BF0D48" w:rsidP="001E46BE">
      <w:pPr>
        <w:widowControl w:val="0"/>
        <w:jc w:val="both"/>
        <w:rPr>
          <w:b/>
          <w:color w:val="000000"/>
        </w:rPr>
      </w:pPr>
    </w:p>
    <w:p w:rsidR="00BF0D48" w:rsidRDefault="00BF0D48" w:rsidP="001E46BE">
      <w:pPr>
        <w:widowControl w:val="0"/>
        <w:jc w:val="both"/>
        <w:rPr>
          <w:b/>
          <w:color w:val="000000"/>
        </w:rPr>
      </w:pPr>
    </w:p>
    <w:p w:rsidR="00BF0D48" w:rsidRDefault="00BF0D48" w:rsidP="001E46BE">
      <w:pPr>
        <w:widowControl w:val="0"/>
        <w:jc w:val="both"/>
        <w:rPr>
          <w:b/>
          <w:color w:val="000000"/>
        </w:rPr>
      </w:pPr>
    </w:p>
    <w:p w:rsidR="00BF0D48" w:rsidRDefault="00BF0D48" w:rsidP="001E46BE">
      <w:pPr>
        <w:widowControl w:val="0"/>
        <w:jc w:val="both"/>
        <w:rPr>
          <w:b/>
          <w:color w:val="000000"/>
        </w:rPr>
      </w:pPr>
    </w:p>
    <w:p w:rsidR="00BF0D48" w:rsidRDefault="00BF0D48" w:rsidP="001E46BE">
      <w:pPr>
        <w:widowControl w:val="0"/>
        <w:jc w:val="both"/>
        <w:rPr>
          <w:b/>
          <w:color w:val="000000"/>
        </w:rPr>
      </w:pPr>
    </w:p>
    <w:p w:rsidR="00BF0D48" w:rsidRDefault="00BF0D48" w:rsidP="00BF0D48">
      <w:pPr>
        <w:jc w:val="center"/>
        <w:rPr>
          <w:b/>
        </w:rPr>
      </w:pPr>
    </w:p>
    <w:p w:rsidR="00BF0D48" w:rsidRDefault="00BF0D48" w:rsidP="00BF0D48">
      <w:pPr>
        <w:jc w:val="center"/>
        <w:rPr>
          <w:b/>
        </w:rPr>
      </w:pPr>
      <w:r>
        <w:rPr>
          <w:b/>
        </w:rPr>
        <w:t>ERZİNCAN BELEDİYE BAŞKANLIĞI</w:t>
      </w:r>
    </w:p>
    <w:p w:rsidR="00BF0D48" w:rsidRDefault="00BF0D48" w:rsidP="00BF0D48">
      <w:pPr>
        <w:jc w:val="center"/>
        <w:rPr>
          <w:b/>
        </w:rPr>
      </w:pPr>
      <w:r>
        <w:rPr>
          <w:b/>
        </w:rPr>
        <w:t>PLAN VE BÜTÇE KOMİSYON RAPORU</w:t>
      </w:r>
    </w:p>
    <w:p w:rsidR="00BF0D48" w:rsidRDefault="00BF0D48" w:rsidP="00BF0D48">
      <w:pPr>
        <w:jc w:val="center"/>
        <w:rPr>
          <w:b/>
        </w:rPr>
      </w:pPr>
    </w:p>
    <w:p w:rsidR="00BF0D48" w:rsidRDefault="00BF0D48" w:rsidP="00BF0D48">
      <w:pPr>
        <w:jc w:val="both"/>
        <w:rPr>
          <w:b/>
        </w:rPr>
      </w:pPr>
    </w:p>
    <w:p w:rsidR="00BF0D48" w:rsidRDefault="00BF0D48" w:rsidP="00BF0D48">
      <w:pPr>
        <w:jc w:val="both"/>
      </w:pPr>
      <w:r>
        <w:rPr>
          <w:b/>
        </w:rPr>
        <w:t xml:space="preserve"> Toplantı Tarihi: 07/07/2025</w:t>
      </w:r>
    </w:p>
    <w:p w:rsidR="00BF0D48" w:rsidRPr="00407887" w:rsidRDefault="00BF0D48" w:rsidP="00BF0D48">
      <w:pPr>
        <w:ind w:firstLine="708"/>
        <w:jc w:val="both"/>
      </w:pPr>
      <w:r w:rsidRPr="00407887">
        <w:t>Belediye Meclisimizin 1.birleşiminin 1.oturumunda komisyonumuza havale edilen İmar ve Şehircilik Müdürlüğü’nün 02</w:t>
      </w:r>
      <w:r w:rsidRPr="00407887">
        <w:rPr>
          <w:rStyle w:val="apple-converted-space"/>
        </w:rPr>
        <w:t>.07.2025 tarih ve  E</w:t>
      </w:r>
      <w:r>
        <w:rPr>
          <w:rStyle w:val="apple-converted-space"/>
        </w:rPr>
        <w:t>-</w:t>
      </w:r>
      <w:r w:rsidRPr="00407887">
        <w:rPr>
          <w:rStyle w:val="apple-converted-space"/>
        </w:rPr>
        <w:t>101775</w:t>
      </w:r>
      <w:r w:rsidRPr="00407887">
        <w:t>sayılı yazılarının görüşülüp, incelenerek rapora bağlanmak üzere komisyonumuz tam çoğunlukla toplandı.</w:t>
      </w:r>
    </w:p>
    <w:p w:rsidR="00BF0D48" w:rsidRPr="00407887" w:rsidRDefault="00BF0D48" w:rsidP="00BF0D48">
      <w:pPr>
        <w:ind w:firstLine="708"/>
        <w:jc w:val="both"/>
      </w:pPr>
      <w:r w:rsidRPr="00407887">
        <w:rPr>
          <w:rStyle w:val="apple-converted-space"/>
        </w:rPr>
        <w:t>İnönü Mahallesinde 554</w:t>
      </w:r>
      <w:r>
        <w:rPr>
          <w:rStyle w:val="apple-converted-space"/>
        </w:rPr>
        <w:t xml:space="preserve"> a</w:t>
      </w:r>
      <w:r w:rsidRPr="00407887">
        <w:rPr>
          <w:rStyle w:val="apple-converted-space"/>
        </w:rPr>
        <w:t xml:space="preserve">da 34 ve 36 parsel numaralı taşınmazlar Belediyemiz tarafından Acele Kamulaştırma yapılan alanlar içerisinde kalması hasebiyle taşınmazlarının, mülkiyeti Belediyemize ait Erzincan İli Merkez İlçe Yoğurtlu 215 ada 1 numaralı parselde bulunan 14 numaralı bağımsız bölüm (işyeri) ile </w:t>
      </w:r>
      <w:r w:rsidRPr="00407887">
        <w:t xml:space="preserve">5393 sayılı Belediye Kanununun 73. Maddesi ile 6306 sayılı </w:t>
      </w:r>
      <w:r w:rsidRPr="00407887">
        <w:rPr>
          <w:bCs/>
          <w:color w:val="000000"/>
        </w:rPr>
        <w:t>Afet Riski Altındaki Alanların Dönüştürülmesi Hakkında Kanunun 6. Maddesinin 5. Fıkrasının (b) bendi</w:t>
      </w:r>
      <w:r w:rsidRPr="00407887">
        <w:t xml:space="preserve"> kapsamında karşılıklı takas işleminin yapılması taleplerine ilişkin olarak;</w:t>
      </w:r>
    </w:p>
    <w:p w:rsidR="00BF0D48" w:rsidRPr="00407887" w:rsidRDefault="00BF0D48" w:rsidP="00BF0D48">
      <w:pPr>
        <w:ind w:firstLine="708"/>
        <w:jc w:val="both"/>
      </w:pPr>
      <w:r w:rsidRPr="00407887">
        <w:t>Söz konusu taşınmazların 5393 sayılı Bel</w:t>
      </w:r>
      <w:r>
        <w:t>ediye Kanununun 73. Maddesi ile</w:t>
      </w:r>
      <w:r w:rsidRPr="00407887">
        <w:t xml:space="preserve"> 6306 sayılı </w:t>
      </w:r>
      <w:r w:rsidRPr="00407887">
        <w:rPr>
          <w:bCs/>
          <w:color w:val="000000"/>
        </w:rPr>
        <w:t>Afet Riski Altındaki Alanların Dönüştürülmesi Hakkında Kanunun 6. Maddesinin 5. Fıkrasının (b) bendi</w:t>
      </w:r>
      <w:r w:rsidRPr="00407887">
        <w:t xml:space="preserve"> kapsamında karşılıklı takas işleminin yapılması </w:t>
      </w:r>
      <w:r>
        <w:t>ve</w:t>
      </w:r>
      <w:r w:rsidRPr="00407887">
        <w:t xml:space="preserve"> ilgili iş ve işlemleri yürütmek üzere Encümene yetki verilmesi, komisyonumuzca uygun olduğuna oy birliğiyle karar verilerek, Meclisin Takdirine sunulmuştur.</w:t>
      </w:r>
    </w:p>
    <w:p w:rsidR="00BF0D48" w:rsidRPr="00DC5D7C" w:rsidRDefault="00BF0D48" w:rsidP="00BF0D48">
      <w:pPr>
        <w:tabs>
          <w:tab w:val="left" w:pos="6521"/>
        </w:tabs>
        <w:jc w:val="both"/>
        <w:rPr>
          <w:b/>
        </w:rPr>
      </w:pPr>
    </w:p>
    <w:p w:rsidR="00BF0D48" w:rsidRDefault="00BF0D48" w:rsidP="00BF0D48">
      <w:pPr>
        <w:jc w:val="center"/>
        <w:rPr>
          <w:b/>
        </w:rPr>
      </w:pPr>
    </w:p>
    <w:p w:rsidR="00BF0D48" w:rsidRPr="00165558" w:rsidRDefault="00BF0D48" w:rsidP="00BF0D48">
      <w:pPr>
        <w:jc w:val="center"/>
        <w:rPr>
          <w:b/>
        </w:rPr>
      </w:pPr>
      <w:r w:rsidRPr="00165558">
        <w:rPr>
          <w:b/>
        </w:rPr>
        <w:t>PLAN VE BÜTÇE KOMİSYON ÜYELERİ</w:t>
      </w:r>
    </w:p>
    <w:p w:rsidR="00BF0D48" w:rsidRDefault="00BF0D48" w:rsidP="00BF0D48">
      <w:pPr>
        <w:pStyle w:val="AralkYok"/>
        <w:jc w:val="center"/>
        <w:rPr>
          <w:rFonts w:ascii="Times New Roman" w:hAnsi="Times New Roman" w:cs="Times New Roman"/>
          <w:b/>
          <w:sz w:val="24"/>
          <w:szCs w:val="24"/>
        </w:rPr>
      </w:pPr>
    </w:p>
    <w:p w:rsidR="00BF0D48" w:rsidRDefault="00BF0D48" w:rsidP="00BF0D48">
      <w:pPr>
        <w:pStyle w:val="AralkYok"/>
        <w:jc w:val="center"/>
        <w:rPr>
          <w:rFonts w:ascii="Times New Roman" w:hAnsi="Times New Roman" w:cs="Times New Roman"/>
          <w:b/>
          <w:sz w:val="24"/>
          <w:szCs w:val="24"/>
        </w:rPr>
      </w:pPr>
    </w:p>
    <w:p w:rsidR="00BF0D48" w:rsidRPr="00165558" w:rsidRDefault="00BF0D48" w:rsidP="00BF0D48">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BF0D48" w:rsidRPr="00165558" w:rsidRDefault="00BF0D48" w:rsidP="00BF0D48">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BF0D48" w:rsidRDefault="00BF0D48" w:rsidP="00BF0D48">
      <w:pPr>
        <w:pStyle w:val="AralkYok"/>
        <w:jc w:val="center"/>
        <w:rPr>
          <w:rFonts w:ascii="Times New Roman" w:hAnsi="Times New Roman" w:cs="Times New Roman"/>
          <w:b/>
          <w:sz w:val="24"/>
          <w:szCs w:val="24"/>
        </w:rPr>
      </w:pPr>
    </w:p>
    <w:p w:rsidR="00BF0D48" w:rsidRPr="00165558" w:rsidRDefault="00BF0D48" w:rsidP="00BF0D48">
      <w:pPr>
        <w:pStyle w:val="AralkYok"/>
        <w:jc w:val="center"/>
        <w:rPr>
          <w:rFonts w:ascii="Times New Roman" w:hAnsi="Times New Roman" w:cs="Times New Roman"/>
          <w:b/>
          <w:sz w:val="24"/>
          <w:szCs w:val="24"/>
        </w:rPr>
      </w:pPr>
    </w:p>
    <w:p w:rsidR="00BF0D48" w:rsidRPr="00165558" w:rsidRDefault="00BF0D48" w:rsidP="00BF0D48">
      <w:pPr>
        <w:pStyle w:val="AralkYok"/>
        <w:jc w:val="center"/>
        <w:rPr>
          <w:rFonts w:ascii="Times New Roman" w:hAnsi="Times New Roman" w:cs="Times New Roman"/>
          <w:b/>
          <w:sz w:val="24"/>
          <w:szCs w:val="24"/>
        </w:rPr>
      </w:pPr>
    </w:p>
    <w:p w:rsidR="00BF0D48" w:rsidRPr="00165558" w:rsidRDefault="00BF0D48" w:rsidP="00BF0D48">
      <w:pPr>
        <w:pStyle w:val="AralkYok"/>
        <w:jc w:val="center"/>
        <w:rPr>
          <w:rFonts w:ascii="Times New Roman" w:hAnsi="Times New Roman" w:cs="Times New Roman"/>
          <w:b/>
          <w:sz w:val="24"/>
          <w:szCs w:val="24"/>
        </w:rPr>
      </w:pPr>
    </w:p>
    <w:p w:rsidR="00BF0D48" w:rsidRDefault="00BF0D48" w:rsidP="00BF0D48">
      <w:pPr>
        <w:rPr>
          <w:b/>
        </w:rPr>
      </w:pPr>
      <w:r>
        <w:rPr>
          <w:b/>
        </w:rPr>
        <w:t>Yahya KOLAT</w:t>
      </w:r>
      <w:r w:rsidRPr="00165558">
        <w:rPr>
          <w:b/>
        </w:rPr>
        <w:t xml:space="preserve">       </w:t>
      </w:r>
      <w:r>
        <w:rPr>
          <w:b/>
        </w:rPr>
        <w:t xml:space="preserve">  </w:t>
      </w:r>
      <w:r w:rsidRPr="00165558">
        <w:rPr>
          <w:b/>
        </w:rPr>
        <w:t xml:space="preserve"> Rahşan KÜLÜNK      </w:t>
      </w:r>
      <w:r>
        <w:rPr>
          <w:b/>
        </w:rPr>
        <w:t xml:space="preserve"> </w:t>
      </w:r>
      <w:r w:rsidRPr="00165558">
        <w:rPr>
          <w:b/>
        </w:rPr>
        <w:t xml:space="preserve">   Nuri Recep </w:t>
      </w:r>
      <w:r>
        <w:rPr>
          <w:b/>
        </w:rPr>
        <w:t>ÖZ</w:t>
      </w:r>
      <w:r w:rsidRPr="00165558">
        <w:rPr>
          <w:b/>
        </w:rPr>
        <w:t xml:space="preserve">DOĞAN     </w:t>
      </w:r>
      <w:r>
        <w:rPr>
          <w:b/>
        </w:rPr>
        <w:t xml:space="preserve"> </w:t>
      </w:r>
      <w:r w:rsidRPr="00165558">
        <w:rPr>
          <w:b/>
        </w:rPr>
        <w:t xml:space="preserve">    İlhami ZORLU </w:t>
      </w:r>
      <w:r>
        <w:rPr>
          <w:b/>
        </w:rPr>
        <w:t xml:space="preserve">                                                                                                     </w:t>
      </w:r>
    </w:p>
    <w:p w:rsidR="00BF0D48" w:rsidRPr="00407F9C" w:rsidRDefault="00BF0D48" w:rsidP="00BF0D48">
      <w:pPr>
        <w:jc w:val="both"/>
      </w:pPr>
      <w:r>
        <w:rPr>
          <w:b/>
        </w:rPr>
        <w:t xml:space="preserve">       Üye                                  Üye                                      Üye                                        Üye</w:t>
      </w:r>
    </w:p>
    <w:p w:rsidR="00BF0D48" w:rsidRDefault="00BF0D48" w:rsidP="001E46BE">
      <w:pPr>
        <w:widowControl w:val="0"/>
        <w:jc w:val="both"/>
        <w:rPr>
          <w:b/>
          <w:color w:val="000000"/>
        </w:rPr>
      </w:pPr>
    </w:p>
    <w:sectPr w:rsidR="00BF0D48"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569" w:rsidRDefault="003B4569" w:rsidP="00733E8A">
      <w:r>
        <w:separator/>
      </w:r>
    </w:p>
  </w:endnote>
  <w:endnote w:type="continuationSeparator" w:id="1">
    <w:p w:rsidR="003B4569" w:rsidRDefault="003B4569"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17" w:rsidRDefault="001C3A17">
    <w:pPr>
      <w:pStyle w:val="Altbilgi"/>
      <w:jc w:val="center"/>
    </w:pPr>
  </w:p>
  <w:p w:rsidR="001C3A17" w:rsidRDefault="001C3A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569" w:rsidRDefault="003B4569" w:rsidP="00733E8A">
      <w:r>
        <w:separator/>
      </w:r>
    </w:p>
  </w:footnote>
  <w:footnote w:type="continuationSeparator" w:id="1">
    <w:p w:rsidR="003B4569" w:rsidRDefault="003B4569"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17" w:rsidRPr="00733E8A" w:rsidRDefault="001C3A1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1C3A17" w:rsidRPr="00733E8A" w:rsidRDefault="001C3A1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1C3A17" w:rsidRDefault="001C3A1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5DF2"/>
    <w:rsid w:val="00016E43"/>
    <w:rsid w:val="000170F1"/>
    <w:rsid w:val="00017C71"/>
    <w:rsid w:val="00020CA0"/>
    <w:rsid w:val="00020E1B"/>
    <w:rsid w:val="0002122A"/>
    <w:rsid w:val="00025B32"/>
    <w:rsid w:val="00027303"/>
    <w:rsid w:val="000276DB"/>
    <w:rsid w:val="00030985"/>
    <w:rsid w:val="000327FD"/>
    <w:rsid w:val="00032EAF"/>
    <w:rsid w:val="00033374"/>
    <w:rsid w:val="00033DA4"/>
    <w:rsid w:val="00037707"/>
    <w:rsid w:val="0004012A"/>
    <w:rsid w:val="00041B8B"/>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51DB"/>
    <w:rsid w:val="00085327"/>
    <w:rsid w:val="00087684"/>
    <w:rsid w:val="0009447B"/>
    <w:rsid w:val="0009499E"/>
    <w:rsid w:val="000955EC"/>
    <w:rsid w:val="000972B9"/>
    <w:rsid w:val="000A2D2B"/>
    <w:rsid w:val="000A7E04"/>
    <w:rsid w:val="000B0046"/>
    <w:rsid w:val="000B06D4"/>
    <w:rsid w:val="000B2201"/>
    <w:rsid w:val="000B2FB2"/>
    <w:rsid w:val="000B466B"/>
    <w:rsid w:val="000B6639"/>
    <w:rsid w:val="000B6E99"/>
    <w:rsid w:val="000C1004"/>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3A17"/>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13C"/>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67DAE"/>
    <w:rsid w:val="00372300"/>
    <w:rsid w:val="00372514"/>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4569"/>
    <w:rsid w:val="003B5453"/>
    <w:rsid w:val="003B5A8F"/>
    <w:rsid w:val="003B5F12"/>
    <w:rsid w:val="003B5F51"/>
    <w:rsid w:val="003B6C76"/>
    <w:rsid w:val="003B7004"/>
    <w:rsid w:val="003B7DEC"/>
    <w:rsid w:val="003C137B"/>
    <w:rsid w:val="003C570F"/>
    <w:rsid w:val="003C5EFA"/>
    <w:rsid w:val="003C73E5"/>
    <w:rsid w:val="003C7FD7"/>
    <w:rsid w:val="003D0ADE"/>
    <w:rsid w:val="003D0B54"/>
    <w:rsid w:val="003D1731"/>
    <w:rsid w:val="003D475B"/>
    <w:rsid w:val="003D4E4A"/>
    <w:rsid w:val="003D5563"/>
    <w:rsid w:val="003D57A5"/>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545"/>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CC3"/>
    <w:rsid w:val="00573EC6"/>
    <w:rsid w:val="005743D5"/>
    <w:rsid w:val="00577EA2"/>
    <w:rsid w:val="00580532"/>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7561"/>
    <w:rsid w:val="005C772C"/>
    <w:rsid w:val="005D2A2E"/>
    <w:rsid w:val="005D385B"/>
    <w:rsid w:val="005D5CFA"/>
    <w:rsid w:val="005E0827"/>
    <w:rsid w:val="005E206A"/>
    <w:rsid w:val="005E33C9"/>
    <w:rsid w:val="005E53B4"/>
    <w:rsid w:val="005E5B23"/>
    <w:rsid w:val="005E6F12"/>
    <w:rsid w:val="005E7A14"/>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2F94"/>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5D80"/>
    <w:rsid w:val="0082633A"/>
    <w:rsid w:val="008268B2"/>
    <w:rsid w:val="00826BBC"/>
    <w:rsid w:val="008311CA"/>
    <w:rsid w:val="00831CD9"/>
    <w:rsid w:val="00831DFF"/>
    <w:rsid w:val="008323D4"/>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F32"/>
    <w:rsid w:val="00886A71"/>
    <w:rsid w:val="00892102"/>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43C1"/>
    <w:rsid w:val="008E795D"/>
    <w:rsid w:val="008F3E4F"/>
    <w:rsid w:val="008F47BC"/>
    <w:rsid w:val="008F53C5"/>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3BD"/>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27A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1F46"/>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952"/>
    <w:rsid w:val="00AF6FDC"/>
    <w:rsid w:val="00AF7D66"/>
    <w:rsid w:val="00AF7F97"/>
    <w:rsid w:val="00B004BD"/>
    <w:rsid w:val="00B017D6"/>
    <w:rsid w:val="00B0216C"/>
    <w:rsid w:val="00B0374C"/>
    <w:rsid w:val="00B0387A"/>
    <w:rsid w:val="00B038A2"/>
    <w:rsid w:val="00B10760"/>
    <w:rsid w:val="00B10BC6"/>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595B"/>
    <w:rsid w:val="00BE5A5D"/>
    <w:rsid w:val="00BE69ED"/>
    <w:rsid w:val="00BE6C6D"/>
    <w:rsid w:val="00BE77D0"/>
    <w:rsid w:val="00BE7825"/>
    <w:rsid w:val="00BE7E0B"/>
    <w:rsid w:val="00BF0CC7"/>
    <w:rsid w:val="00BF0D48"/>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750E7"/>
    <w:rsid w:val="00C803E0"/>
    <w:rsid w:val="00C810D9"/>
    <w:rsid w:val="00C81660"/>
    <w:rsid w:val="00C82B66"/>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11E4"/>
    <w:rsid w:val="00D22660"/>
    <w:rsid w:val="00D22ACF"/>
    <w:rsid w:val="00D235D1"/>
    <w:rsid w:val="00D24656"/>
    <w:rsid w:val="00D24728"/>
    <w:rsid w:val="00D24CB4"/>
    <w:rsid w:val="00D26BEF"/>
    <w:rsid w:val="00D34A02"/>
    <w:rsid w:val="00D35517"/>
    <w:rsid w:val="00D416FD"/>
    <w:rsid w:val="00D4387A"/>
    <w:rsid w:val="00D44885"/>
    <w:rsid w:val="00D47746"/>
    <w:rsid w:val="00D5082E"/>
    <w:rsid w:val="00D51A94"/>
    <w:rsid w:val="00D54F3F"/>
    <w:rsid w:val="00D55715"/>
    <w:rsid w:val="00D57FD1"/>
    <w:rsid w:val="00D60460"/>
    <w:rsid w:val="00D62B45"/>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5B4A"/>
    <w:rsid w:val="00DC6338"/>
    <w:rsid w:val="00DC789B"/>
    <w:rsid w:val="00DD6480"/>
    <w:rsid w:val="00DE006D"/>
    <w:rsid w:val="00DE01BB"/>
    <w:rsid w:val="00DE03B5"/>
    <w:rsid w:val="00DE062E"/>
    <w:rsid w:val="00DE0D33"/>
    <w:rsid w:val="00DE167D"/>
    <w:rsid w:val="00DE4EEF"/>
    <w:rsid w:val="00DE7264"/>
    <w:rsid w:val="00DE7759"/>
    <w:rsid w:val="00DE7CEE"/>
    <w:rsid w:val="00DE7E1D"/>
    <w:rsid w:val="00DF0973"/>
    <w:rsid w:val="00DF2802"/>
    <w:rsid w:val="00DF463A"/>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23BCB"/>
    <w:rsid w:val="00E30C39"/>
    <w:rsid w:val="00E31DE2"/>
    <w:rsid w:val="00E3201E"/>
    <w:rsid w:val="00E32F61"/>
    <w:rsid w:val="00E34722"/>
    <w:rsid w:val="00E363DE"/>
    <w:rsid w:val="00E40001"/>
    <w:rsid w:val="00E40866"/>
    <w:rsid w:val="00E40E69"/>
    <w:rsid w:val="00E41130"/>
    <w:rsid w:val="00E411AB"/>
    <w:rsid w:val="00E428E6"/>
    <w:rsid w:val="00E430A5"/>
    <w:rsid w:val="00E431D3"/>
    <w:rsid w:val="00E432DA"/>
    <w:rsid w:val="00E45F72"/>
    <w:rsid w:val="00E46744"/>
    <w:rsid w:val="00E513E6"/>
    <w:rsid w:val="00E528C6"/>
    <w:rsid w:val="00E540CA"/>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4619"/>
    <w:rsid w:val="00E86DA5"/>
    <w:rsid w:val="00E932BC"/>
    <w:rsid w:val="00E934B3"/>
    <w:rsid w:val="00E9417A"/>
    <w:rsid w:val="00E948AF"/>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6296"/>
    <w:rsid w:val="00EF6691"/>
    <w:rsid w:val="00EF732F"/>
    <w:rsid w:val="00F000BA"/>
    <w:rsid w:val="00F01A24"/>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2323"/>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5CB3"/>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2CFA-0203-46E3-909A-8B576823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618</Words>
  <Characters>3526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2024-06-10T07:18:00Z</cp:lastPrinted>
  <dcterms:created xsi:type="dcterms:W3CDTF">2025-07-09T07:06:00Z</dcterms:created>
  <dcterms:modified xsi:type="dcterms:W3CDTF">2025-07-29T12:27:00Z</dcterms:modified>
</cp:coreProperties>
</file>