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E377E4">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w:t>
            </w:r>
            <w:r w:rsidR="00E377E4">
              <w:rPr>
                <w:b/>
              </w:rPr>
              <w:t>6</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413888" w:rsidP="0094106B">
            <w:pPr>
              <w:widowControl w:val="0"/>
              <w:jc w:val="both"/>
              <w:rPr>
                <w:b/>
              </w:rPr>
            </w:pPr>
            <w:r>
              <w:t>Sermaye Artışı (</w:t>
            </w:r>
            <w:r w:rsidR="00F0373E">
              <w:t>Taşınır ve Taşınmaz Devri</w:t>
            </w:r>
            <w:r>
              <w:t>)</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05168B" w:rsidTr="001E46BE">
        <w:trPr>
          <w:trHeight w:val="1664"/>
        </w:trPr>
        <w:tc>
          <w:tcPr>
            <w:tcW w:w="9464" w:type="dxa"/>
            <w:gridSpan w:val="2"/>
          </w:tcPr>
          <w:p w:rsidR="0005168B" w:rsidRPr="00A023AE" w:rsidRDefault="0005168B" w:rsidP="0005168B">
            <w:pPr>
              <w:widowControl w:val="0"/>
              <w:jc w:val="both"/>
              <w:rPr>
                <w:b/>
              </w:rPr>
            </w:pPr>
            <w:r w:rsidRPr="00A023AE">
              <w:rPr>
                <w:b/>
              </w:rPr>
              <w:t xml:space="preserve">KATILAN MECLİS ÜYELERİ: </w:t>
            </w:r>
            <w:r w:rsidR="00B32247">
              <w:t>Mustafa PAPUÇCU, Ferhat YILDIZ, Fuat ÇAMURCU,                                  Nuri Recep ÖZDOĞAN, Hüseyin SÖĞÜRTLÜPINAR, Rahşan KÜLÜNK,  Ramazan DEMİR, Alper DAŞ,  Erkan POLAT, Fatih ÖZBİR, İlhan AKPINAR, Murat EYGÜL,  İbrahim ERTUÇ,  Mahmut CANTEKİN, Yunus ATALAY, Mutlu Yasin KOÇOĞLU, Volkan YILDIRIM,  Turan DERDİYOK, Vesile Şule ARSLAN, Yahya KOLAT,  Kadir SARIOĞLU, Hasan ASLAN, Hakan ÇAĞLAR, İlhami ZORLU, Şenol UÇAR, 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7B2F94" w:rsidRDefault="0054060C" w:rsidP="00E377E4">
      <w:pPr>
        <w:ind w:firstLine="708"/>
        <w:jc w:val="both"/>
      </w:pPr>
      <w:r w:rsidRPr="00C04C07">
        <w:t xml:space="preserve">Gündemin </w:t>
      </w:r>
      <w:r>
        <w:t>9</w:t>
      </w:r>
      <w:r w:rsidRPr="00C04C07">
        <w:t xml:space="preserve">. maddesi olan: </w:t>
      </w:r>
      <w:r>
        <w:t>Özel Kalem</w:t>
      </w:r>
      <w:r w:rsidRPr="00C04C07">
        <w:t xml:space="preserve"> Müdürlüğü tarafından meclise sunulan, </w:t>
      </w:r>
      <w:r>
        <w:t>07</w:t>
      </w:r>
      <w:r w:rsidRPr="00C04C07">
        <w:t>/</w:t>
      </w:r>
      <w:r>
        <w:t>121</w:t>
      </w:r>
      <w:r w:rsidRPr="00C04C07">
        <w:t xml:space="preserve"> sayılı meclis kararıyla </w:t>
      </w:r>
      <w:r>
        <w:t>Plan Bütçe Komisyonuna</w:t>
      </w:r>
      <w:r w:rsidRPr="00C04C07">
        <w:t xml:space="preserve"> havale edilen</w:t>
      </w:r>
      <w:r>
        <w:t xml:space="preserve">, </w:t>
      </w:r>
      <w:r w:rsidRPr="006B2DF6">
        <w:t xml:space="preserve">Mülkiyeti Belediyemize ait, </w:t>
      </w:r>
      <w:r>
        <w:t xml:space="preserve">Büyükçakırman Mahallesi 101 Ada 486  parsel numaralı 23.971,12 m² yüzölçümlü arsa üzerindeki fabrika binası ve makinaların Kavaş İnşaat Petrol Tem.Rest.Hiz.San. ve Tic.A.Ş’ye devredilmesi </w:t>
      </w:r>
      <w:r w:rsidR="009A730F">
        <w:t>hususunda;</w:t>
      </w:r>
    </w:p>
    <w:p w:rsidR="00372514" w:rsidRDefault="001C3A17" w:rsidP="00372514">
      <w:pPr>
        <w:widowControl w:val="0"/>
        <w:ind w:firstLine="708"/>
        <w:jc w:val="both"/>
        <w:rPr>
          <w:b/>
          <w:u w:val="single"/>
        </w:rPr>
      </w:pPr>
      <w:r>
        <w:t>07.07.2025</w:t>
      </w:r>
      <w:r w:rsidR="00372514">
        <w:t xml:space="preserve"> Tarihli Plan Bütçe Komisyon Raporunda;</w:t>
      </w:r>
    </w:p>
    <w:p w:rsidR="00223D90" w:rsidRDefault="00223D90" w:rsidP="00223D90">
      <w:pPr>
        <w:ind w:firstLine="708"/>
        <w:jc w:val="both"/>
      </w:pPr>
      <w:r w:rsidRPr="006B2DF6">
        <w:t xml:space="preserve">Mülkiyeti Belediyemize ait, </w:t>
      </w:r>
      <w:r>
        <w:t xml:space="preserve">Büyükçakırman Mahallesi 101 </w:t>
      </w:r>
      <w:r w:rsidR="004C672F">
        <w:t>a</w:t>
      </w:r>
      <w:r>
        <w:t>da 486  parsel numaralı 23.971,12</w:t>
      </w:r>
      <w:r w:rsidR="0054060C">
        <w:t xml:space="preserve"> </w:t>
      </w:r>
      <w:r>
        <w:t xml:space="preserve">m² yüzölçümlü arsa üzerindeki fabrika binası ve </w:t>
      </w:r>
      <w:r w:rsidR="0054060C">
        <w:t>makinelerin</w:t>
      </w:r>
      <w:r>
        <w:t xml:space="preserve"> Kavaş İnşaat Petrol Tem.Rest.Hiz.San. ve Tic.A.Ş’ye </w:t>
      </w:r>
      <w:r w:rsidR="0075335B">
        <w:t xml:space="preserve">sermaye artışı olarak </w:t>
      </w:r>
      <w:r>
        <w:t>devredilmesi t</w:t>
      </w:r>
      <w:r w:rsidRPr="00407887">
        <w:t>aleplerine ilişkin olarak;</w:t>
      </w:r>
    </w:p>
    <w:p w:rsidR="00372514" w:rsidRPr="0044553F" w:rsidRDefault="00223D90" w:rsidP="00223D90">
      <w:pPr>
        <w:ind w:firstLine="708"/>
        <w:jc w:val="both"/>
      </w:pPr>
      <w:r>
        <w:t>5393 Sayılı Belediye Kanunu’n</w:t>
      </w:r>
      <w:r w:rsidR="0054060C">
        <w:t xml:space="preserve">un 18.Maddesinin (i) bendinde </w:t>
      </w:r>
      <w:r w:rsidRPr="004B4384">
        <w:t>Bütçe içi işletme ile</w:t>
      </w:r>
      <w:r w:rsidR="0054060C">
        <w:t xml:space="preserve">           “</w:t>
      </w:r>
      <w:r w:rsidRPr="004B4384">
        <w:t>6762 sayılı Türk Ticaret Kanununa</w:t>
      </w:r>
      <w:r>
        <w:t xml:space="preserve"> </w:t>
      </w:r>
      <w:r w:rsidRPr="004B4384">
        <w:t>tâbi ortaklıklar kurulmasına veya bu ortaklıklardan ayrılmaya, sermaye artışına ve gayrimenkul yatırım ortaklığı</w:t>
      </w:r>
      <w:r>
        <w:t xml:space="preserve"> </w:t>
      </w:r>
      <w:r w:rsidRPr="004B4384">
        <w:t>kurulmasına karar vermek</w:t>
      </w:r>
      <w:r w:rsidR="000C7BA8">
        <w:t>” ibareleri ile i</w:t>
      </w:r>
      <w:r w:rsidRPr="006B2DF6">
        <w:t xml:space="preserve">lgili kanun maddeleri gereği, </w:t>
      </w:r>
      <w:r w:rsidR="004C672F">
        <w:t>Büyükçakırman Mahallesi 101 a</w:t>
      </w:r>
      <w:r>
        <w:t>da 486 parsel numaralı 23.971,12</w:t>
      </w:r>
      <w:r w:rsidR="002F6423">
        <w:t xml:space="preserve"> </w:t>
      </w:r>
      <w:r>
        <w:t>m² yüzölçümlü arsa</w:t>
      </w:r>
      <w:r w:rsidR="002F6423">
        <w:t>, bina ve makinelerin hazırlanmış olan Ekspertiz raporunda tespit edilen 102.</w:t>
      </w:r>
      <w:r w:rsidR="00EE13BF">
        <w:t>345</w:t>
      </w:r>
      <w:r w:rsidR="002F6423">
        <w:t>.50</w:t>
      </w:r>
      <w:r w:rsidR="00EE13BF">
        <w:t>6,00</w:t>
      </w:r>
      <w:r w:rsidR="00C238D4">
        <w:t>.-</w:t>
      </w:r>
      <w:r w:rsidR="002F6423">
        <w:t>TL’</w:t>
      </w:r>
      <w:r w:rsidR="00E140AB">
        <w:t>nin</w:t>
      </w:r>
      <w:r w:rsidR="00EE13BF">
        <w:t xml:space="preserve"> </w:t>
      </w:r>
      <w:r w:rsidR="002F6423">
        <w:t>ayni</w:t>
      </w:r>
      <w:r w:rsidR="0099449B">
        <w:t xml:space="preserve"> sermaye </w:t>
      </w:r>
      <w:r w:rsidR="002F6423">
        <w:t xml:space="preserve">olarak </w:t>
      </w:r>
      <w:r w:rsidR="00F82ECE">
        <w:t>aktarılması</w:t>
      </w:r>
      <w:r w:rsidRPr="00407887">
        <w:t>, komisyonumuzca uygun olduğuna oy birliğiyle</w:t>
      </w:r>
      <w:r>
        <w:t xml:space="preserve"> </w:t>
      </w:r>
      <w:r w:rsidR="001C3A17">
        <w:t>karar verildi</w:t>
      </w:r>
      <w:r w:rsidR="005C6149">
        <w:t xml:space="preserve"> </w:t>
      </w:r>
      <w:r w:rsidR="00C77705">
        <w:t>d</w:t>
      </w:r>
      <w:r w:rsidR="00372514" w:rsidRPr="00D667B7">
        <w:t>enilmekte olup;</w:t>
      </w:r>
    </w:p>
    <w:p w:rsidR="00F82ECE" w:rsidRDefault="001C3A17" w:rsidP="00372514">
      <w:pPr>
        <w:widowControl w:val="0"/>
        <w:tabs>
          <w:tab w:val="left" w:pos="709"/>
        </w:tabs>
        <w:ind w:firstLine="708"/>
        <w:jc w:val="both"/>
      </w:pPr>
      <w:r>
        <w:t>Plan Bütçe Komisyon Raporu</w:t>
      </w:r>
      <w:r w:rsidR="00F82ECE">
        <w:t xml:space="preserve"> doğrultusunda</w:t>
      </w:r>
      <w:r w:rsidR="007F42E5">
        <w:t>;</w:t>
      </w:r>
      <w:r w:rsidR="00F82ECE">
        <w:t xml:space="preserve"> </w:t>
      </w:r>
    </w:p>
    <w:p w:rsidR="00F82ECE" w:rsidRDefault="00F82ECE" w:rsidP="00372514">
      <w:pPr>
        <w:widowControl w:val="0"/>
        <w:tabs>
          <w:tab w:val="left" w:pos="709"/>
        </w:tabs>
        <w:ind w:firstLine="708"/>
        <w:jc w:val="both"/>
      </w:pPr>
      <w:r>
        <w:t xml:space="preserve">5393 Sayılı Belediye Kanunu’nun 18.Maddesinin (i) bendinde </w:t>
      </w:r>
      <w:r w:rsidRPr="004B4384">
        <w:t>Bütçe içi işletme ile</w:t>
      </w:r>
      <w:r>
        <w:t xml:space="preserve">           “</w:t>
      </w:r>
      <w:r w:rsidRPr="004B4384">
        <w:t>6762 sayılı Türk Ticaret Kanununa</w:t>
      </w:r>
      <w:r>
        <w:t xml:space="preserve"> </w:t>
      </w:r>
      <w:r w:rsidRPr="004B4384">
        <w:t>tâbi ortaklıklar kurulmasına veya bu ortaklıklardan ayrılmaya, sermaye artışına ve gayrimenkul yatırım ortaklığı</w:t>
      </w:r>
      <w:r>
        <w:t xml:space="preserve"> </w:t>
      </w:r>
      <w:r w:rsidRPr="004B4384">
        <w:t>kurulmasına karar vermek</w:t>
      </w:r>
      <w:r>
        <w:t>” meclisin yetkisinde olup, bu hükme istinaden; hissesinin %100’ü Belediyemize ait olan Kavaş İnşaat Petrol Tem.</w:t>
      </w:r>
      <w:r w:rsidR="004C672F">
        <w:t xml:space="preserve"> </w:t>
      </w:r>
      <w:r>
        <w:t>Rest.</w:t>
      </w:r>
      <w:r w:rsidR="004C672F">
        <w:t xml:space="preserve"> </w:t>
      </w:r>
      <w:r>
        <w:t>Hiz.San.ve Tic.</w:t>
      </w:r>
      <w:r w:rsidR="004C672F">
        <w:t xml:space="preserve"> </w:t>
      </w:r>
      <w:r>
        <w:t xml:space="preserve">A.Ş’ne nakdi sermaye olarak </w:t>
      </w:r>
      <w:r w:rsidR="00EE13BF">
        <w:t xml:space="preserve">102.345.506,00 (yüzikimilyonüçyüzkırkbeşbinbeşyüzaltılira) </w:t>
      </w:r>
      <w:r>
        <w:t xml:space="preserve"> </w:t>
      </w:r>
      <w:r w:rsidR="002875B2">
        <w:t xml:space="preserve">için </w:t>
      </w:r>
      <w:r>
        <w:t xml:space="preserve"> </w:t>
      </w:r>
      <w:r w:rsidR="002875B2">
        <w:t xml:space="preserve">Belediyemize ait Büyükçakırman Mahallesi 101 Ada 486 parsel numaralı 23.971,12 m² yüzölçümlü arsa, bina ve makinelerin </w:t>
      </w:r>
      <w:r>
        <w:t>ayni sermaye olarak devrinin kabulüne,</w:t>
      </w:r>
    </w:p>
    <w:p w:rsidR="00372514" w:rsidRPr="00DB2563" w:rsidRDefault="00372514" w:rsidP="00372514">
      <w:pPr>
        <w:widowControl w:val="0"/>
        <w:tabs>
          <w:tab w:val="left" w:pos="709"/>
        </w:tabs>
        <w:ind w:firstLine="708"/>
        <w:jc w:val="both"/>
      </w:pPr>
      <w:r>
        <w:t>5393</w:t>
      </w:r>
      <w:r w:rsidRPr="00D667B7">
        <w:t xml:space="preserve"> Sayılı Belediye Kanunu’nun</w:t>
      </w:r>
      <w:r>
        <w:t xml:space="preserve"> 22. maddesine istinaden</w:t>
      </w:r>
      <w:r w:rsidRPr="00D667B7">
        <w:t xml:space="preserve"> yapılan </w:t>
      </w:r>
      <w:r>
        <w:t xml:space="preserve">işaretli </w:t>
      </w:r>
      <w:r w:rsidRPr="00D667B7">
        <w:t>oylama sonucu</w:t>
      </w:r>
      <w:r>
        <w:t>nda oy birliği ile kabul edildi</w:t>
      </w:r>
      <w:r w:rsidRPr="00D667B7">
        <w:t>.</w:t>
      </w:r>
    </w:p>
    <w:p w:rsidR="00B71A21" w:rsidRDefault="00B71A21" w:rsidP="001E46BE">
      <w:pPr>
        <w:widowControl w:val="0"/>
        <w:jc w:val="both"/>
      </w:pPr>
    </w:p>
    <w:p w:rsidR="00B71A21" w:rsidRDefault="00B71A21" w:rsidP="001E46BE">
      <w:pPr>
        <w:widowControl w:val="0"/>
        <w:jc w:val="both"/>
      </w:pPr>
    </w:p>
    <w:p w:rsidR="003B7DEC"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4C672F" w:rsidRDefault="004C672F" w:rsidP="001E46BE">
      <w:pPr>
        <w:widowControl w:val="0"/>
        <w:jc w:val="both"/>
        <w:rPr>
          <w:b/>
          <w:color w:val="000000"/>
        </w:rPr>
      </w:pPr>
    </w:p>
    <w:p w:rsidR="004C672F" w:rsidRDefault="004C672F" w:rsidP="004C672F">
      <w:pPr>
        <w:jc w:val="center"/>
        <w:rPr>
          <w:b/>
        </w:rPr>
      </w:pPr>
      <w:r>
        <w:rPr>
          <w:b/>
        </w:rPr>
        <w:lastRenderedPageBreak/>
        <w:t>ERZİNCAN BELEDİYE BAŞKANLIĞI</w:t>
      </w:r>
    </w:p>
    <w:p w:rsidR="004C672F" w:rsidRDefault="004C672F" w:rsidP="004C672F">
      <w:pPr>
        <w:jc w:val="center"/>
        <w:rPr>
          <w:b/>
        </w:rPr>
      </w:pPr>
      <w:r>
        <w:rPr>
          <w:b/>
        </w:rPr>
        <w:t>PLAN VE BÜTÇE KOMİSYON RAPORU</w:t>
      </w:r>
    </w:p>
    <w:p w:rsidR="004C672F" w:rsidRDefault="004C672F" w:rsidP="004C672F">
      <w:pPr>
        <w:jc w:val="center"/>
        <w:rPr>
          <w:b/>
        </w:rPr>
      </w:pPr>
    </w:p>
    <w:p w:rsidR="00B039A2" w:rsidRDefault="00B039A2" w:rsidP="004C672F">
      <w:pPr>
        <w:jc w:val="both"/>
        <w:rPr>
          <w:b/>
        </w:rPr>
      </w:pPr>
    </w:p>
    <w:p w:rsidR="004C672F" w:rsidRDefault="004C672F" w:rsidP="004C672F">
      <w:pPr>
        <w:jc w:val="both"/>
      </w:pPr>
      <w:r>
        <w:rPr>
          <w:b/>
        </w:rPr>
        <w:t>Toplantı Tarihi: 07/07/2025</w:t>
      </w:r>
    </w:p>
    <w:p w:rsidR="004C672F" w:rsidRPr="00085393" w:rsidRDefault="004C672F" w:rsidP="004C672F">
      <w:pPr>
        <w:ind w:firstLine="708"/>
        <w:jc w:val="both"/>
      </w:pPr>
      <w:r w:rsidRPr="00085393">
        <w:t>Belediye Meclisimizin 1.birleşiminin 1.oturumunda komisyonumuza havale edilen Özel Kalem Müdürlüğü’nün 03</w:t>
      </w:r>
      <w:r w:rsidRPr="00085393">
        <w:rPr>
          <w:rStyle w:val="apple-converted-space"/>
        </w:rPr>
        <w:t xml:space="preserve">.07.2025 tarih ve E-101882 </w:t>
      </w:r>
      <w:r w:rsidRPr="00085393">
        <w:t>sayılı yazılarının görüşülüp, incelenerek rapora bağlanmak üzere komisyonumuz tam çoğunlukla toplandı.</w:t>
      </w:r>
    </w:p>
    <w:p w:rsidR="004C672F" w:rsidRPr="00085393" w:rsidRDefault="004C672F" w:rsidP="004C672F">
      <w:pPr>
        <w:ind w:firstLine="708"/>
        <w:jc w:val="both"/>
      </w:pPr>
      <w:r w:rsidRPr="00085393">
        <w:t>Mülkiyeti Belediyemize ait, Büyükçakırman Mahallesi 101 Ada 486  parsel numaralı 23.971,12 m² yüzölçümlü arsa üzerindeki fabrika binası ve makinelerin Kavaş İnşaat Petrol Tem.Rest.Hiz.San. ve Tic.A.Ş’ye sermaye artışı olarak devredilmesi taleplerine ilişkin olarak;</w:t>
      </w:r>
    </w:p>
    <w:p w:rsidR="004C672F" w:rsidRPr="00085393" w:rsidRDefault="004C672F" w:rsidP="004C672F">
      <w:pPr>
        <w:ind w:firstLine="708"/>
        <w:jc w:val="both"/>
      </w:pPr>
      <w:r w:rsidRPr="00085393">
        <w:t>5393 Sayılı Belediye Kanunu’nun 18.Maddesinin (i) bendinde Bütçe içi işletme ile</w:t>
      </w:r>
      <w:r>
        <w:t xml:space="preserve"> </w:t>
      </w:r>
      <w:r w:rsidRPr="00085393">
        <w:t>“6762 sayılı Türk Ticaret Kanununa tâbi ortaklıklar kurulmasına veya bu ortaklıklardan ayrılmaya, sermaye artışına ve gayrimenkul yatırım ortaklığı kurulmasına karar vermek” ibareleri ile ilgili kanun maddeleri gereği, Büyükçakırman Mahallesi 101 Ada 486 parsel numaralı 23.971,12 m² yüzölçümlü arsa, bina ve makinelerin hazırlanmış olan Ekspertiz raporunda tespit edilen 102.345.506,00TL’nin ayni sermaye olarak aktarılması, komisyonumuzca uygun olduğuna oy birliğiyle karar verildi denilmekte olup;</w:t>
      </w:r>
    </w:p>
    <w:p w:rsidR="004C672F" w:rsidRPr="00085393" w:rsidRDefault="004C672F" w:rsidP="004C672F">
      <w:pPr>
        <w:ind w:firstLine="708"/>
        <w:jc w:val="both"/>
      </w:pPr>
      <w:r w:rsidRPr="00085393">
        <w:t xml:space="preserve">Plan Bütçe Komisyon Raporu doğrultusunda; </w:t>
      </w:r>
    </w:p>
    <w:p w:rsidR="004C672F" w:rsidRPr="00085393" w:rsidRDefault="004C672F" w:rsidP="004C672F">
      <w:pPr>
        <w:ind w:firstLine="708"/>
        <w:jc w:val="both"/>
      </w:pPr>
      <w:r w:rsidRPr="00085393">
        <w:t>5393 Sayılı Belediye Kanunu’nun 18.Maddesinin (i) bendinde Bütçe içi işletme ile           “6762 sayılı Türk Ticaret Kanununa tâbi ortaklıklar kurulmasına veya bu ortaklıklardan ayrılmaya, sermaye artışına ve gayrimenkul yatırım ortaklığı kurulmasına karar vermek” meclisin yetkisinde olup, bu hükme istinaden; hissesinin %</w:t>
      </w:r>
      <w:r>
        <w:t xml:space="preserve"> </w:t>
      </w:r>
      <w:r w:rsidRPr="00085393">
        <w:t>100’ü Belediyemize ait olan Kavaş İnşaat Petrol Tem.</w:t>
      </w:r>
      <w:r>
        <w:t xml:space="preserve"> </w:t>
      </w:r>
      <w:r w:rsidRPr="00085393">
        <w:t>Rest.</w:t>
      </w:r>
      <w:r>
        <w:t xml:space="preserve"> </w:t>
      </w:r>
      <w:r w:rsidRPr="00085393">
        <w:t>Hiz.</w:t>
      </w:r>
      <w:r>
        <w:t xml:space="preserve"> </w:t>
      </w:r>
      <w:r w:rsidRPr="00085393">
        <w:t>San.</w:t>
      </w:r>
      <w:r>
        <w:t xml:space="preserve"> </w:t>
      </w:r>
      <w:r w:rsidRPr="00085393">
        <w:t>ve Tic.</w:t>
      </w:r>
      <w:r>
        <w:t xml:space="preserve"> </w:t>
      </w:r>
      <w:r w:rsidRPr="00085393">
        <w:t>A.Ş’</w:t>
      </w:r>
      <w:r>
        <w:t xml:space="preserve"> </w:t>
      </w:r>
      <w:r w:rsidRPr="00085393">
        <w:t xml:space="preserve">ne nakdi sermaye olarak 102.345.506,00 (yüzikimilyonüçyüzkırkbeşbinbeşyüzaltılira)  için Belediyemize ait Büyükçakırman Mahallesi 101 Ada 486 parsel numaralı 23.971,12 m² yüzölçümlü arsa, bina ve makinelerin ayni sermaye olarak devrinin kabulüne, oy birliğiyle karar verilerek, </w:t>
      </w:r>
      <w:r>
        <w:t>meclisin t</w:t>
      </w:r>
      <w:r w:rsidRPr="00085393">
        <w:t>akdirine sunulmuştur.</w:t>
      </w:r>
    </w:p>
    <w:p w:rsidR="004C672F" w:rsidRPr="00DC5D7C" w:rsidRDefault="004C672F" w:rsidP="004C672F">
      <w:pPr>
        <w:tabs>
          <w:tab w:val="left" w:pos="6521"/>
        </w:tabs>
        <w:jc w:val="both"/>
        <w:rPr>
          <w:b/>
        </w:rPr>
      </w:pPr>
    </w:p>
    <w:p w:rsidR="004C672F" w:rsidRPr="00165558" w:rsidRDefault="004C672F" w:rsidP="004C672F">
      <w:pPr>
        <w:jc w:val="center"/>
        <w:rPr>
          <w:b/>
        </w:rPr>
      </w:pPr>
      <w:r w:rsidRPr="00165558">
        <w:rPr>
          <w:b/>
        </w:rPr>
        <w:t>PLAN VE BÜTÇE KOMİSYON ÜYELERİ</w:t>
      </w:r>
    </w:p>
    <w:p w:rsidR="004C672F" w:rsidRDefault="004C672F" w:rsidP="004C672F">
      <w:pPr>
        <w:pStyle w:val="AralkYok"/>
        <w:jc w:val="center"/>
        <w:rPr>
          <w:rFonts w:ascii="Times New Roman" w:hAnsi="Times New Roman" w:cs="Times New Roman"/>
          <w:b/>
          <w:sz w:val="24"/>
          <w:szCs w:val="24"/>
        </w:rPr>
      </w:pPr>
    </w:p>
    <w:p w:rsidR="004C672F" w:rsidRDefault="004C672F" w:rsidP="004C672F">
      <w:pPr>
        <w:pStyle w:val="AralkYok"/>
        <w:jc w:val="center"/>
        <w:rPr>
          <w:rFonts w:ascii="Times New Roman" w:hAnsi="Times New Roman" w:cs="Times New Roman"/>
          <w:b/>
          <w:sz w:val="24"/>
          <w:szCs w:val="24"/>
        </w:rPr>
      </w:pPr>
    </w:p>
    <w:p w:rsidR="004C672F" w:rsidRPr="00165558" w:rsidRDefault="004C672F" w:rsidP="004C672F">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4C672F" w:rsidRPr="00165558" w:rsidRDefault="004C672F" w:rsidP="004C672F">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4C672F" w:rsidRPr="00165558" w:rsidRDefault="004C672F" w:rsidP="004C672F">
      <w:pPr>
        <w:pStyle w:val="AralkYok"/>
        <w:jc w:val="center"/>
        <w:rPr>
          <w:rFonts w:ascii="Times New Roman" w:hAnsi="Times New Roman" w:cs="Times New Roman"/>
          <w:b/>
          <w:sz w:val="24"/>
          <w:szCs w:val="24"/>
        </w:rPr>
      </w:pPr>
    </w:p>
    <w:p w:rsidR="004C672F" w:rsidRPr="00165558" w:rsidRDefault="004C672F" w:rsidP="004C672F">
      <w:pPr>
        <w:pStyle w:val="AralkYok"/>
        <w:jc w:val="center"/>
        <w:rPr>
          <w:rFonts w:ascii="Times New Roman" w:hAnsi="Times New Roman" w:cs="Times New Roman"/>
          <w:b/>
          <w:sz w:val="24"/>
          <w:szCs w:val="24"/>
        </w:rPr>
      </w:pPr>
    </w:p>
    <w:p w:rsidR="004C672F" w:rsidRPr="00165558" w:rsidRDefault="004C672F" w:rsidP="004C672F">
      <w:pPr>
        <w:pStyle w:val="AralkYok"/>
        <w:jc w:val="center"/>
        <w:rPr>
          <w:rFonts w:ascii="Times New Roman" w:hAnsi="Times New Roman" w:cs="Times New Roman"/>
          <w:b/>
          <w:sz w:val="24"/>
          <w:szCs w:val="24"/>
        </w:rPr>
      </w:pPr>
    </w:p>
    <w:p w:rsidR="004C672F" w:rsidRDefault="004C672F" w:rsidP="004C672F">
      <w:pPr>
        <w:rPr>
          <w:b/>
        </w:rPr>
      </w:pPr>
      <w:r>
        <w:rPr>
          <w:b/>
        </w:rPr>
        <w:t>Yahya KOLAT</w:t>
      </w:r>
      <w:r w:rsidRPr="00165558">
        <w:rPr>
          <w:b/>
        </w:rPr>
        <w:t xml:space="preserve">       </w:t>
      </w:r>
      <w:r>
        <w:rPr>
          <w:b/>
        </w:rPr>
        <w:t xml:space="preserve"> </w:t>
      </w:r>
      <w:r w:rsidRPr="00165558">
        <w:rPr>
          <w:b/>
        </w:rPr>
        <w:t xml:space="preserve"> </w:t>
      </w:r>
      <w:r>
        <w:rPr>
          <w:b/>
        </w:rPr>
        <w:t xml:space="preserve">    </w:t>
      </w:r>
      <w:r w:rsidRPr="00165558">
        <w:rPr>
          <w:b/>
        </w:rPr>
        <w:t xml:space="preserve"> Rahşan KÜLÜNK      </w:t>
      </w:r>
      <w:r>
        <w:rPr>
          <w:b/>
        </w:rPr>
        <w:t xml:space="preserve"> </w:t>
      </w:r>
      <w:r w:rsidRPr="00165558">
        <w:rPr>
          <w:b/>
        </w:rPr>
        <w:t xml:space="preserve">   Nuri Recep </w:t>
      </w:r>
      <w:r>
        <w:rPr>
          <w:b/>
        </w:rPr>
        <w:t>ÖZ</w:t>
      </w:r>
      <w:r w:rsidRPr="00165558">
        <w:rPr>
          <w:b/>
        </w:rPr>
        <w:t xml:space="preserve">DOĞAN     </w:t>
      </w:r>
      <w:r>
        <w:rPr>
          <w:b/>
        </w:rPr>
        <w:t xml:space="preserve"> </w:t>
      </w:r>
      <w:r w:rsidRPr="00165558">
        <w:rPr>
          <w:b/>
        </w:rPr>
        <w:t xml:space="preserve">    İlhami ZORLU </w:t>
      </w:r>
      <w:r>
        <w:rPr>
          <w:b/>
        </w:rPr>
        <w:t xml:space="preserve">                                                                                                     </w:t>
      </w:r>
    </w:p>
    <w:p w:rsidR="004C672F" w:rsidRPr="00407F9C" w:rsidRDefault="004C672F" w:rsidP="004C672F">
      <w:pPr>
        <w:jc w:val="both"/>
      </w:pPr>
      <w:r>
        <w:rPr>
          <w:b/>
        </w:rPr>
        <w:t xml:space="preserve">       Üye                                     Üye                                      Üye                                        Üye</w:t>
      </w:r>
    </w:p>
    <w:p w:rsidR="004C672F" w:rsidRDefault="004C672F" w:rsidP="001E46BE">
      <w:pPr>
        <w:widowControl w:val="0"/>
        <w:jc w:val="both"/>
        <w:rPr>
          <w:b/>
          <w:color w:val="000000"/>
        </w:rPr>
      </w:pPr>
    </w:p>
    <w:sectPr w:rsidR="004C672F"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9F" w:rsidRDefault="0037679F" w:rsidP="00733E8A">
      <w:r>
        <w:separator/>
      </w:r>
    </w:p>
  </w:endnote>
  <w:endnote w:type="continuationSeparator" w:id="1">
    <w:p w:rsidR="0037679F" w:rsidRDefault="0037679F"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5B" w:rsidRDefault="0075335B">
    <w:pPr>
      <w:pStyle w:val="Altbilgi"/>
      <w:jc w:val="center"/>
    </w:pPr>
  </w:p>
  <w:p w:rsidR="0075335B" w:rsidRDefault="007533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9F" w:rsidRDefault="0037679F" w:rsidP="00733E8A">
      <w:r>
        <w:separator/>
      </w:r>
    </w:p>
  </w:footnote>
  <w:footnote w:type="continuationSeparator" w:id="1">
    <w:p w:rsidR="0037679F" w:rsidRDefault="0037679F"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5B" w:rsidRPr="00733E8A" w:rsidRDefault="0075335B"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75335B" w:rsidRPr="00733E8A" w:rsidRDefault="0075335B"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75335B" w:rsidRDefault="0075335B"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55CF3DB8"/>
    <w:multiLevelType w:val="hybridMultilevel"/>
    <w:tmpl w:val="5D8E73C6"/>
    <w:lvl w:ilvl="0" w:tplc="4D6E08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7"/>
  </w:num>
  <w:num w:numId="7">
    <w:abstractNumId w:val="5"/>
  </w:num>
  <w:num w:numId="8">
    <w:abstractNumId w:val="14"/>
  </w:num>
  <w:num w:numId="9">
    <w:abstractNumId w:val="11"/>
  </w:num>
  <w:num w:numId="10">
    <w:abstractNumId w:val="2"/>
  </w:num>
  <w:num w:numId="11">
    <w:abstractNumId w:val="1"/>
  </w:num>
  <w:num w:numId="12">
    <w:abstractNumId w:val="3"/>
  </w:num>
  <w:num w:numId="13">
    <w:abstractNumId w:val="15"/>
  </w:num>
  <w:num w:numId="14">
    <w:abstractNumId w:val="13"/>
  </w:num>
  <w:num w:numId="15">
    <w:abstractNumId w:val="12"/>
  </w:num>
  <w:num w:numId="16">
    <w:abstractNumId w:val="4"/>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4926"/>
    <w:rsid w:val="0000643F"/>
    <w:rsid w:val="000070B6"/>
    <w:rsid w:val="00007DE5"/>
    <w:rsid w:val="00010F42"/>
    <w:rsid w:val="0001130B"/>
    <w:rsid w:val="00011BAE"/>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7707"/>
    <w:rsid w:val="0004012A"/>
    <w:rsid w:val="00041B8B"/>
    <w:rsid w:val="00042C91"/>
    <w:rsid w:val="00043FC4"/>
    <w:rsid w:val="0004449C"/>
    <w:rsid w:val="00045046"/>
    <w:rsid w:val="00045DEF"/>
    <w:rsid w:val="000466F8"/>
    <w:rsid w:val="00046710"/>
    <w:rsid w:val="00046EA3"/>
    <w:rsid w:val="00047222"/>
    <w:rsid w:val="000476D0"/>
    <w:rsid w:val="00050F32"/>
    <w:rsid w:val="0005168B"/>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42FA"/>
    <w:rsid w:val="000851DB"/>
    <w:rsid w:val="00085327"/>
    <w:rsid w:val="00087684"/>
    <w:rsid w:val="0009447B"/>
    <w:rsid w:val="0009499E"/>
    <w:rsid w:val="000955EC"/>
    <w:rsid w:val="000972B9"/>
    <w:rsid w:val="000A2D2B"/>
    <w:rsid w:val="000A7E04"/>
    <w:rsid w:val="000B0046"/>
    <w:rsid w:val="000B06D4"/>
    <w:rsid w:val="000B2201"/>
    <w:rsid w:val="000B2FB2"/>
    <w:rsid w:val="000B4541"/>
    <w:rsid w:val="000B466B"/>
    <w:rsid w:val="000B6639"/>
    <w:rsid w:val="000B6E99"/>
    <w:rsid w:val="000C1004"/>
    <w:rsid w:val="000C2688"/>
    <w:rsid w:val="000C2790"/>
    <w:rsid w:val="000C4633"/>
    <w:rsid w:val="000C6CF4"/>
    <w:rsid w:val="000C7BA8"/>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3978"/>
    <w:rsid w:val="001C3A17"/>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46BE"/>
    <w:rsid w:val="001E58D9"/>
    <w:rsid w:val="001E6AB8"/>
    <w:rsid w:val="001F013C"/>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29E2"/>
    <w:rsid w:val="00213072"/>
    <w:rsid w:val="002142F8"/>
    <w:rsid w:val="00214449"/>
    <w:rsid w:val="002148E5"/>
    <w:rsid w:val="00215BC4"/>
    <w:rsid w:val="00215F8B"/>
    <w:rsid w:val="0021648F"/>
    <w:rsid w:val="002166D6"/>
    <w:rsid w:val="00216C42"/>
    <w:rsid w:val="00220D89"/>
    <w:rsid w:val="0022150C"/>
    <w:rsid w:val="00222668"/>
    <w:rsid w:val="00222B11"/>
    <w:rsid w:val="00223D90"/>
    <w:rsid w:val="00225333"/>
    <w:rsid w:val="0022551D"/>
    <w:rsid w:val="00226112"/>
    <w:rsid w:val="002267FB"/>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2C99"/>
    <w:rsid w:val="0025609A"/>
    <w:rsid w:val="00256899"/>
    <w:rsid w:val="00261484"/>
    <w:rsid w:val="0026231C"/>
    <w:rsid w:val="002633E9"/>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875B2"/>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8A6"/>
    <w:rsid w:val="002E2E42"/>
    <w:rsid w:val="002E5768"/>
    <w:rsid w:val="002E6868"/>
    <w:rsid w:val="002E694D"/>
    <w:rsid w:val="002E72D3"/>
    <w:rsid w:val="002E7CF2"/>
    <w:rsid w:val="002E7DA3"/>
    <w:rsid w:val="002F03FA"/>
    <w:rsid w:val="002F4FE0"/>
    <w:rsid w:val="002F6423"/>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2611"/>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14"/>
    <w:rsid w:val="003725E5"/>
    <w:rsid w:val="00374F0D"/>
    <w:rsid w:val="0037679F"/>
    <w:rsid w:val="003768DC"/>
    <w:rsid w:val="0037762B"/>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3888"/>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101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300C"/>
    <w:rsid w:val="004B336B"/>
    <w:rsid w:val="004B5788"/>
    <w:rsid w:val="004B7231"/>
    <w:rsid w:val="004C349F"/>
    <w:rsid w:val="004C38EC"/>
    <w:rsid w:val="004C5AF0"/>
    <w:rsid w:val="004C672F"/>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060C"/>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CC3"/>
    <w:rsid w:val="00573EC6"/>
    <w:rsid w:val="005743D5"/>
    <w:rsid w:val="00577EA2"/>
    <w:rsid w:val="00580532"/>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6149"/>
    <w:rsid w:val="005C7561"/>
    <w:rsid w:val="005C772C"/>
    <w:rsid w:val="005D2A2E"/>
    <w:rsid w:val="005D385B"/>
    <w:rsid w:val="005D5CFA"/>
    <w:rsid w:val="005E0827"/>
    <w:rsid w:val="005E206A"/>
    <w:rsid w:val="005E33C9"/>
    <w:rsid w:val="005E53B4"/>
    <w:rsid w:val="005E5B23"/>
    <w:rsid w:val="005E6F12"/>
    <w:rsid w:val="005E7A14"/>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1B77"/>
    <w:rsid w:val="0069303C"/>
    <w:rsid w:val="006936D0"/>
    <w:rsid w:val="00695248"/>
    <w:rsid w:val="00695E95"/>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1D5B"/>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5B"/>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A70BB"/>
    <w:rsid w:val="007B2F94"/>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2E5"/>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D92"/>
    <w:rsid w:val="00885F32"/>
    <w:rsid w:val="00886A71"/>
    <w:rsid w:val="00892102"/>
    <w:rsid w:val="00893ADE"/>
    <w:rsid w:val="00893CFB"/>
    <w:rsid w:val="00896052"/>
    <w:rsid w:val="0089686E"/>
    <w:rsid w:val="00896FAB"/>
    <w:rsid w:val="00897365"/>
    <w:rsid w:val="008978A5"/>
    <w:rsid w:val="00897CAE"/>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43C1"/>
    <w:rsid w:val="008E795D"/>
    <w:rsid w:val="008F3E4F"/>
    <w:rsid w:val="008F47BC"/>
    <w:rsid w:val="008F53C5"/>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52F3"/>
    <w:rsid w:val="009256FF"/>
    <w:rsid w:val="0093007D"/>
    <w:rsid w:val="00930205"/>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86B52"/>
    <w:rsid w:val="009908CB"/>
    <w:rsid w:val="00992453"/>
    <w:rsid w:val="00993F64"/>
    <w:rsid w:val="0099449B"/>
    <w:rsid w:val="00994990"/>
    <w:rsid w:val="009956B9"/>
    <w:rsid w:val="00996585"/>
    <w:rsid w:val="00996BD3"/>
    <w:rsid w:val="0099705D"/>
    <w:rsid w:val="0099749B"/>
    <w:rsid w:val="009A0697"/>
    <w:rsid w:val="009A353D"/>
    <w:rsid w:val="009A5400"/>
    <w:rsid w:val="009A638D"/>
    <w:rsid w:val="009A730F"/>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1D07"/>
    <w:rsid w:val="009C232A"/>
    <w:rsid w:val="009C2C33"/>
    <w:rsid w:val="009C34B8"/>
    <w:rsid w:val="009C3C62"/>
    <w:rsid w:val="009C4949"/>
    <w:rsid w:val="009C566D"/>
    <w:rsid w:val="009D0BAC"/>
    <w:rsid w:val="009D131C"/>
    <w:rsid w:val="009D155D"/>
    <w:rsid w:val="009D1998"/>
    <w:rsid w:val="009D34C4"/>
    <w:rsid w:val="009D3E75"/>
    <w:rsid w:val="009D5E54"/>
    <w:rsid w:val="009D69DD"/>
    <w:rsid w:val="009D7E03"/>
    <w:rsid w:val="009E1716"/>
    <w:rsid w:val="009E27A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2ED0"/>
    <w:rsid w:val="00A34C71"/>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38A2"/>
    <w:rsid w:val="00B039A2"/>
    <w:rsid w:val="00B10760"/>
    <w:rsid w:val="00B10BC6"/>
    <w:rsid w:val="00B12C72"/>
    <w:rsid w:val="00B1302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2247"/>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3F7D"/>
    <w:rsid w:val="00BE595B"/>
    <w:rsid w:val="00BE5A5D"/>
    <w:rsid w:val="00BE65B5"/>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4F93"/>
    <w:rsid w:val="00C1567C"/>
    <w:rsid w:val="00C16E2D"/>
    <w:rsid w:val="00C23111"/>
    <w:rsid w:val="00C238D4"/>
    <w:rsid w:val="00C2573A"/>
    <w:rsid w:val="00C31767"/>
    <w:rsid w:val="00C34ECC"/>
    <w:rsid w:val="00C37657"/>
    <w:rsid w:val="00C40E36"/>
    <w:rsid w:val="00C43713"/>
    <w:rsid w:val="00C44C40"/>
    <w:rsid w:val="00C466BD"/>
    <w:rsid w:val="00C50B2A"/>
    <w:rsid w:val="00C567F8"/>
    <w:rsid w:val="00C56A9F"/>
    <w:rsid w:val="00C6021C"/>
    <w:rsid w:val="00C614B8"/>
    <w:rsid w:val="00C64CC5"/>
    <w:rsid w:val="00C66254"/>
    <w:rsid w:val="00C70C11"/>
    <w:rsid w:val="00C71191"/>
    <w:rsid w:val="00C71EE3"/>
    <w:rsid w:val="00C7273A"/>
    <w:rsid w:val="00C7387F"/>
    <w:rsid w:val="00C7467F"/>
    <w:rsid w:val="00C77705"/>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06A4"/>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4A02"/>
    <w:rsid w:val="00D35517"/>
    <w:rsid w:val="00D416FD"/>
    <w:rsid w:val="00D44885"/>
    <w:rsid w:val="00D47746"/>
    <w:rsid w:val="00D5082E"/>
    <w:rsid w:val="00D51A94"/>
    <w:rsid w:val="00D54F3F"/>
    <w:rsid w:val="00D55715"/>
    <w:rsid w:val="00D56011"/>
    <w:rsid w:val="00D57FD1"/>
    <w:rsid w:val="00D60460"/>
    <w:rsid w:val="00D61534"/>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1F62"/>
    <w:rsid w:val="00DC2B91"/>
    <w:rsid w:val="00DC2DB8"/>
    <w:rsid w:val="00DC34CE"/>
    <w:rsid w:val="00DC5B4A"/>
    <w:rsid w:val="00DC789B"/>
    <w:rsid w:val="00DD31AF"/>
    <w:rsid w:val="00DD6480"/>
    <w:rsid w:val="00DE006D"/>
    <w:rsid w:val="00DE01BB"/>
    <w:rsid w:val="00DE03B5"/>
    <w:rsid w:val="00DE062E"/>
    <w:rsid w:val="00DE0D33"/>
    <w:rsid w:val="00DE167D"/>
    <w:rsid w:val="00DE4EEF"/>
    <w:rsid w:val="00DE620D"/>
    <w:rsid w:val="00DE7264"/>
    <w:rsid w:val="00DE7759"/>
    <w:rsid w:val="00DE7CEE"/>
    <w:rsid w:val="00DE7E1D"/>
    <w:rsid w:val="00DF0973"/>
    <w:rsid w:val="00DF2802"/>
    <w:rsid w:val="00DF463A"/>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0AB"/>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377E4"/>
    <w:rsid w:val="00E40001"/>
    <w:rsid w:val="00E40866"/>
    <w:rsid w:val="00E40E69"/>
    <w:rsid w:val="00E41130"/>
    <w:rsid w:val="00E411AB"/>
    <w:rsid w:val="00E428E6"/>
    <w:rsid w:val="00E430A5"/>
    <w:rsid w:val="00E431D3"/>
    <w:rsid w:val="00E432DA"/>
    <w:rsid w:val="00E45F72"/>
    <w:rsid w:val="00E46744"/>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48AF"/>
    <w:rsid w:val="00E955C2"/>
    <w:rsid w:val="00E96424"/>
    <w:rsid w:val="00E96A33"/>
    <w:rsid w:val="00EA1385"/>
    <w:rsid w:val="00EA15C0"/>
    <w:rsid w:val="00EA3B4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13BF"/>
    <w:rsid w:val="00EE4220"/>
    <w:rsid w:val="00EE4A7F"/>
    <w:rsid w:val="00EE4B3B"/>
    <w:rsid w:val="00EE6296"/>
    <w:rsid w:val="00EF6691"/>
    <w:rsid w:val="00EF732F"/>
    <w:rsid w:val="00F000BA"/>
    <w:rsid w:val="00F01A24"/>
    <w:rsid w:val="00F0373E"/>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45AD"/>
    <w:rsid w:val="00F452B9"/>
    <w:rsid w:val="00F50AF2"/>
    <w:rsid w:val="00F512A1"/>
    <w:rsid w:val="00F51AF8"/>
    <w:rsid w:val="00F550DB"/>
    <w:rsid w:val="00F55CE1"/>
    <w:rsid w:val="00F57B55"/>
    <w:rsid w:val="00F61F3A"/>
    <w:rsid w:val="00F61F93"/>
    <w:rsid w:val="00F62116"/>
    <w:rsid w:val="00F64B51"/>
    <w:rsid w:val="00F64D27"/>
    <w:rsid w:val="00F660CF"/>
    <w:rsid w:val="00F661D3"/>
    <w:rsid w:val="00F67AFA"/>
    <w:rsid w:val="00F71134"/>
    <w:rsid w:val="00F715CE"/>
    <w:rsid w:val="00F71A9A"/>
    <w:rsid w:val="00F72720"/>
    <w:rsid w:val="00F72E36"/>
    <w:rsid w:val="00F73E5D"/>
    <w:rsid w:val="00F74781"/>
    <w:rsid w:val="00F751A7"/>
    <w:rsid w:val="00F803EB"/>
    <w:rsid w:val="00F82A14"/>
    <w:rsid w:val="00F82ECE"/>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C6ED9"/>
    <w:rsid w:val="00FD2F66"/>
    <w:rsid w:val="00FD3509"/>
    <w:rsid w:val="00FD4A2C"/>
    <w:rsid w:val="00FD4D4D"/>
    <w:rsid w:val="00FD4FFC"/>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6746-774E-494E-96F6-B541E295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811</Words>
  <Characters>4626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2025-07-14T11:03:00Z</cp:lastPrinted>
  <dcterms:created xsi:type="dcterms:W3CDTF">2025-07-14T08:25:00Z</dcterms:created>
  <dcterms:modified xsi:type="dcterms:W3CDTF">2025-07-30T08:12:00Z</dcterms:modified>
</cp:coreProperties>
</file>