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E2BF2" w:rsidP="007E2BF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O.G. XLPE Kablo Ek </w:t>
      </w:r>
      <w:proofErr w:type="spellStart"/>
      <w:r>
        <w:rPr>
          <w:sz w:val="32"/>
          <w:szCs w:val="32"/>
        </w:rPr>
        <w:t>Muf</w:t>
      </w:r>
      <w:proofErr w:type="spellEnd"/>
      <w:r>
        <w:rPr>
          <w:sz w:val="32"/>
          <w:szCs w:val="32"/>
        </w:rPr>
        <w:t xml:space="preserve"> Teknik Şartnamesi</w:t>
      </w:r>
    </w:p>
    <w:p w:rsidR="007E2BF2" w:rsidRDefault="007E2BF2">
      <w:pPr>
        <w:rPr>
          <w:sz w:val="32"/>
          <w:szCs w:val="32"/>
        </w:rPr>
      </w:pPr>
      <w:r>
        <w:rPr>
          <w:sz w:val="32"/>
          <w:szCs w:val="32"/>
        </w:rPr>
        <w:t>Teknik Bilgi</w:t>
      </w:r>
      <w:r w:rsidR="00C803D5">
        <w:rPr>
          <w:sz w:val="32"/>
          <w:szCs w:val="32"/>
        </w:rPr>
        <w:t>;</w:t>
      </w:r>
    </w:p>
    <w:p w:rsidR="007E2BF2" w:rsidRDefault="007E2BF2">
      <w:r>
        <w:t xml:space="preserve">Elektriksel </w:t>
      </w:r>
      <w:proofErr w:type="gramStart"/>
      <w:r>
        <w:t>Yalıtkanlık : 36</w:t>
      </w:r>
      <w:proofErr w:type="gramEnd"/>
      <w:r>
        <w:t xml:space="preserve"> </w:t>
      </w:r>
      <w:proofErr w:type="spellStart"/>
      <w:r>
        <w:t>kV</w:t>
      </w:r>
      <w:proofErr w:type="spellEnd"/>
    </w:p>
    <w:p w:rsidR="007E2BF2" w:rsidRDefault="007E2BF2">
      <w:r>
        <w:t xml:space="preserve">A.A </w:t>
      </w:r>
      <w:proofErr w:type="gramStart"/>
      <w:r>
        <w:t>Dayanırlılık : 93</w:t>
      </w:r>
      <w:proofErr w:type="gramEnd"/>
      <w:r>
        <w:t xml:space="preserve">,5 </w:t>
      </w:r>
      <w:proofErr w:type="spellStart"/>
      <w:r>
        <w:t>kV’a</w:t>
      </w:r>
      <w:proofErr w:type="spellEnd"/>
      <w:r>
        <w:t xml:space="preserve"> kadar (5 </w:t>
      </w:r>
      <w:proofErr w:type="spellStart"/>
      <w:r>
        <w:t>Dak</w:t>
      </w:r>
      <w:proofErr w:type="spellEnd"/>
      <w:r>
        <w:t>)</w:t>
      </w:r>
    </w:p>
    <w:p w:rsidR="007E2BF2" w:rsidRDefault="007E2BF2">
      <w:r>
        <w:t xml:space="preserve">D.A </w:t>
      </w:r>
      <w:proofErr w:type="gramStart"/>
      <w:r>
        <w:t>Dayanırlılık : 125</w:t>
      </w:r>
      <w:proofErr w:type="gramEnd"/>
      <w:r>
        <w:t xml:space="preserve"> </w:t>
      </w:r>
      <w:proofErr w:type="spellStart"/>
      <w:r>
        <w:t>kV’a</w:t>
      </w:r>
      <w:proofErr w:type="spellEnd"/>
      <w:r>
        <w:t xml:space="preserve"> kadar (5 </w:t>
      </w:r>
      <w:proofErr w:type="spellStart"/>
      <w:r>
        <w:t>Dak</w:t>
      </w:r>
      <w:proofErr w:type="spellEnd"/>
      <w:r>
        <w:t>)</w:t>
      </w:r>
    </w:p>
    <w:p w:rsidR="007E2BF2" w:rsidRDefault="007E2BF2">
      <w:pPr>
        <w:rPr>
          <w:sz w:val="32"/>
          <w:szCs w:val="32"/>
        </w:rPr>
      </w:pPr>
      <w:r>
        <w:t xml:space="preserve">Kısmi </w:t>
      </w:r>
      <w:proofErr w:type="gramStart"/>
      <w:r>
        <w:t>Boşalma : 36kV</w:t>
      </w:r>
      <w:proofErr w:type="gramEnd"/>
      <w:r>
        <w:t xml:space="preserve"> (1 </w:t>
      </w:r>
      <w:proofErr w:type="spellStart"/>
      <w:r>
        <w:t>Dak</w:t>
      </w:r>
      <w:proofErr w:type="spellEnd"/>
      <w:r>
        <w:t>)mak10pC</w:t>
      </w:r>
    </w:p>
    <w:p w:rsidR="007E2BF2" w:rsidRDefault="007E2BF2">
      <w:r>
        <w:t xml:space="preserve">Su </w:t>
      </w:r>
      <w:proofErr w:type="gramStart"/>
      <w:r>
        <w:t>Geçirmezliği : ASTM</w:t>
      </w:r>
      <w:proofErr w:type="gramEnd"/>
      <w:r>
        <w:t xml:space="preserve"> D 570 ≤ % 0,5</w:t>
      </w:r>
    </w:p>
    <w:p w:rsidR="007E2BF2" w:rsidRDefault="007E2BF2">
      <w:r>
        <w:t xml:space="preserve"> </w:t>
      </w:r>
      <w:proofErr w:type="spellStart"/>
      <w:r>
        <w:t>Muf</w:t>
      </w:r>
      <w:proofErr w:type="spellEnd"/>
      <w:r>
        <w:t xml:space="preserve"> Büzüşme </w:t>
      </w:r>
      <w:proofErr w:type="gramStart"/>
      <w:r>
        <w:t>Noktası : 110</w:t>
      </w:r>
      <w:proofErr w:type="gramEnd"/>
      <w:r>
        <w:t xml:space="preserve">-125 0 C </w:t>
      </w:r>
    </w:p>
    <w:p w:rsidR="007E2BF2" w:rsidRDefault="007E2BF2">
      <w:proofErr w:type="spellStart"/>
      <w:r>
        <w:t>Muf</w:t>
      </w:r>
      <w:proofErr w:type="spellEnd"/>
      <w:r>
        <w:t xml:space="preserve"> </w:t>
      </w:r>
      <w:proofErr w:type="gramStart"/>
      <w:r>
        <w:t>Sertlik : 45</w:t>
      </w:r>
      <w:proofErr w:type="gramEnd"/>
      <w:r>
        <w:t xml:space="preserve">-50 </w:t>
      </w:r>
      <w:proofErr w:type="spellStart"/>
      <w:r>
        <w:t>Shore</w:t>
      </w:r>
      <w:proofErr w:type="spellEnd"/>
      <w:r>
        <w:t xml:space="preserve"> D</w:t>
      </w:r>
    </w:p>
    <w:p w:rsidR="007E2BF2" w:rsidRDefault="007E2BF2">
      <w:r>
        <w:t xml:space="preserve"> Gerilim </w:t>
      </w:r>
      <w:proofErr w:type="gramStart"/>
      <w:r>
        <w:t>Dayanımı : 12</w:t>
      </w:r>
      <w:proofErr w:type="gramEnd"/>
      <w:r>
        <w:t xml:space="preserve"> </w:t>
      </w:r>
      <w:proofErr w:type="spellStart"/>
      <w:r>
        <w:t>Mpa</w:t>
      </w:r>
      <w:proofErr w:type="spellEnd"/>
    </w:p>
    <w:p w:rsidR="007E2BF2" w:rsidRDefault="007E2BF2">
      <w:r>
        <w:t xml:space="preserve"> Kopma Anında Uzama : ≥ % 400 </w:t>
      </w:r>
    </w:p>
    <w:p w:rsidR="007E2BF2" w:rsidRDefault="007E2BF2">
      <w:r>
        <w:t xml:space="preserve">Yapışkan Reçine Erime </w:t>
      </w:r>
      <w:proofErr w:type="gramStart"/>
      <w:r>
        <w:t>Noktası : 90</w:t>
      </w:r>
      <w:proofErr w:type="gramEnd"/>
      <w:r>
        <w:t xml:space="preserve"> 0 C </w:t>
      </w:r>
    </w:p>
    <w:p w:rsidR="007E2BF2" w:rsidRDefault="007E2BF2">
      <w:r>
        <w:t xml:space="preserve">Sürekli İşletim Sıcaklığı : -55 0 C ~110 0 C </w:t>
      </w:r>
    </w:p>
    <w:p w:rsidR="007E2BF2" w:rsidRDefault="007E2BF2">
      <w:r>
        <w:t xml:space="preserve">Metal Yüzeyden Ayırma </w:t>
      </w:r>
      <w:proofErr w:type="gramStart"/>
      <w:r>
        <w:t>Direnci : 23</w:t>
      </w:r>
      <w:proofErr w:type="gramEnd"/>
      <w:r>
        <w:t xml:space="preserve"> 0 C de 30N/cm2 </w:t>
      </w:r>
    </w:p>
    <w:p w:rsidR="007E2BF2" w:rsidRPr="007E2BF2" w:rsidRDefault="007E2BF2">
      <w:pPr>
        <w:rPr>
          <w:sz w:val="32"/>
          <w:szCs w:val="32"/>
        </w:rPr>
      </w:pPr>
      <w:r>
        <w:t xml:space="preserve">Kablo Yüzeyinden Ayırma </w:t>
      </w:r>
      <w:proofErr w:type="gramStart"/>
      <w:r>
        <w:t>Direnci : 23</w:t>
      </w:r>
      <w:proofErr w:type="gramEnd"/>
      <w:r>
        <w:t xml:space="preserve"> 0 C de 30N/cm2 </w:t>
      </w:r>
      <w:proofErr w:type="spellStart"/>
      <w:r>
        <w:t>RoHS</w:t>
      </w:r>
      <w:proofErr w:type="spellEnd"/>
      <w:r>
        <w:t xml:space="preserve"> standartlarına uygundur.</w:t>
      </w:r>
    </w:p>
    <w:sectPr w:rsidR="007E2BF2" w:rsidRPr="007E2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hyphenationZone w:val="425"/>
  <w:characterSpacingControl w:val="doNotCompress"/>
  <w:compat>
    <w:useFELayout/>
  </w:compat>
  <w:rsids>
    <w:rsidRoot w:val="007E2BF2"/>
    <w:rsid w:val="007E2BF2"/>
    <w:rsid w:val="00C80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Erzincan</dc:creator>
  <cp:keywords/>
  <dc:description/>
  <cp:lastModifiedBy>Erzincan</cp:lastModifiedBy>
  <cp:revision>3</cp:revision>
  <dcterms:created xsi:type="dcterms:W3CDTF">2021-11-15T10:45:00Z</dcterms:created>
  <dcterms:modified xsi:type="dcterms:W3CDTF">2021-11-15T10:55:00Z</dcterms:modified>
</cp:coreProperties>
</file>